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68965" w14:textId="77777777" w:rsidR="00FE1484" w:rsidRPr="0089170E" w:rsidRDefault="00FE1484" w:rsidP="00FE1484">
      <w:pPr>
        <w:spacing w:line="300" w:lineRule="exact"/>
        <w:ind w:firstLine="640"/>
        <w:rPr>
          <w:rFonts w:ascii="Times New Roman" w:hAnsi="Times New Roman"/>
        </w:rPr>
      </w:pPr>
    </w:p>
    <w:p w14:paraId="3691B192" w14:textId="77777777" w:rsidR="00FE1484" w:rsidRPr="0089170E" w:rsidRDefault="00FE1484" w:rsidP="00FE1484">
      <w:pPr>
        <w:pStyle w:val="10"/>
        <w:rPr>
          <w:rFonts w:ascii="Times New Roman" w:hAnsi="Times New Roman"/>
        </w:rPr>
      </w:pPr>
      <w:bookmarkStart w:id="0" w:name="OLE_LINK10"/>
      <w:bookmarkStart w:id="1" w:name="OLE_LINK11"/>
      <w:r w:rsidRPr="0089170E">
        <w:rPr>
          <w:rFonts w:ascii="Times New Roman" w:hAnsi="Times New Roman" w:hint="eastAsia"/>
        </w:rPr>
        <w:t>江苏省新闻出版广电政府奖（期刊）</w:t>
      </w:r>
    </w:p>
    <w:p w14:paraId="0E560BA1" w14:textId="77777777" w:rsidR="00FE1484" w:rsidRPr="0089170E" w:rsidRDefault="00FE1484" w:rsidP="00FE1484">
      <w:pPr>
        <w:pStyle w:val="10"/>
        <w:rPr>
          <w:rFonts w:ascii="Times New Roman" w:hAnsi="Times New Roman"/>
        </w:rPr>
      </w:pPr>
      <w:r w:rsidRPr="0089170E">
        <w:rPr>
          <w:rFonts w:ascii="Times New Roman" w:hAnsi="Times New Roman" w:hint="eastAsia"/>
        </w:rPr>
        <w:t>评奖实施方案</w:t>
      </w:r>
    </w:p>
    <w:bookmarkEnd w:id="0"/>
    <w:bookmarkEnd w:id="1"/>
    <w:p w14:paraId="1608CDF2" w14:textId="77777777" w:rsidR="00FE1484" w:rsidRPr="0089170E" w:rsidRDefault="00FE1484" w:rsidP="00FE1484">
      <w:pPr>
        <w:ind w:firstLine="640"/>
        <w:rPr>
          <w:rFonts w:ascii="Times New Roman" w:hAnsi="Times New Roman"/>
        </w:rPr>
      </w:pPr>
    </w:p>
    <w:p w14:paraId="6AD18811"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第一条</w:t>
      </w:r>
      <w:r w:rsidRPr="0089170E">
        <w:rPr>
          <w:rFonts w:ascii="Times New Roman" w:hAnsi="Times New Roman" w:hint="eastAsia"/>
        </w:rPr>
        <w:t xml:space="preserve">  </w:t>
      </w:r>
      <w:r w:rsidRPr="0089170E">
        <w:rPr>
          <w:rFonts w:ascii="Times New Roman" w:hAnsi="Times New Roman" w:hint="eastAsia"/>
        </w:rPr>
        <w:t>为公平、公正、科学评定江苏省新闻出版广电政府奖（期刊），制定本方案。</w:t>
      </w:r>
    </w:p>
    <w:p w14:paraId="035DD523"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第二条</w:t>
      </w:r>
      <w:r w:rsidRPr="0089170E">
        <w:rPr>
          <w:rFonts w:ascii="Times New Roman" w:hAnsi="Times New Roman" w:hint="eastAsia"/>
        </w:rPr>
        <w:t xml:space="preserve">  </w:t>
      </w:r>
      <w:r w:rsidRPr="0089170E">
        <w:rPr>
          <w:rFonts w:ascii="Times New Roman" w:hAnsi="Times New Roman" w:hint="eastAsia"/>
        </w:rPr>
        <w:t>本方案所称期刊，是指经国家新闻出版主管部门批准，持有国内统一连续出版物号，领取“期刊出版许可证”并公开发行的省内期刊。参评期刊须连续出版</w:t>
      </w:r>
      <w:r w:rsidRPr="0089170E">
        <w:rPr>
          <w:rFonts w:ascii="Times New Roman" w:hAnsi="Times New Roman" w:hint="eastAsia"/>
        </w:rPr>
        <w:t>5</w:t>
      </w:r>
      <w:r w:rsidRPr="0089170E">
        <w:rPr>
          <w:rFonts w:ascii="Times New Roman" w:hAnsi="Times New Roman" w:hint="eastAsia"/>
        </w:rPr>
        <w:t>年及以上。</w:t>
      </w:r>
    </w:p>
    <w:p w14:paraId="41C654FD" w14:textId="04D1EEB2"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第三条</w:t>
      </w:r>
      <w:r w:rsidRPr="0089170E">
        <w:rPr>
          <w:rFonts w:ascii="Times New Roman" w:eastAsia="方正黑体_GBK" w:hAnsi="Times New Roman" w:hint="eastAsia"/>
        </w:rPr>
        <w:t xml:space="preserve"> </w:t>
      </w:r>
      <w:r w:rsidRPr="0089170E">
        <w:rPr>
          <w:rFonts w:ascii="Times New Roman" w:hAnsi="Times New Roman" w:hint="eastAsia"/>
        </w:rPr>
        <w:t xml:space="preserve"> </w:t>
      </w:r>
      <w:r w:rsidRPr="0089170E">
        <w:rPr>
          <w:rFonts w:ascii="Times New Roman" w:hAnsi="Times New Roman" w:hint="eastAsia"/>
        </w:rPr>
        <w:t>参评江苏省新闻出版广电政府奖（期刊）的期刊，应具有全国影响力，有一定的荣誉基础，且在以下方面具有重要价值和意义：</w:t>
      </w:r>
    </w:p>
    <w:p w14:paraId="70B74D5E" w14:textId="112A762D" w:rsidR="00FE1484" w:rsidRPr="0089170E" w:rsidRDefault="00FE1484" w:rsidP="00FE1484">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深入研究阐释习近平新时代中国特色社会主义思想的核心要义、精神实质、丰富内涵、实践要求以及蕴含的深刻道理学理哲理，深入研究阐释习近平总书记对江苏工作重要讲话重要指示精神，具有理论高度、实践厚度和情感温度。</w:t>
      </w:r>
    </w:p>
    <w:p w14:paraId="431FF8B9" w14:textId="250451C6" w:rsidR="00FE1484" w:rsidRPr="0089170E" w:rsidRDefault="00FE1484" w:rsidP="00FE1484">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传承弘扬革命文化和社会主义先进文化，加强党史、新中国史、改革开放史、社会主义发展史学习教育，深化爱国主义、集体主义、社会主义教育，深入研究阐释开辟中国特色社会主义道路、形成中国特色社会主义理论体系、确立中国特色社会主义制度、发展中国特色社会主义文化的思想脉络、实践历程、内在逻辑，坚定中国特色社会主义道路自信、理论自信、制度自信、</w:t>
      </w:r>
      <w:r w:rsidRPr="0089170E">
        <w:rPr>
          <w:rFonts w:ascii="Times New Roman" w:hAnsi="Times New Roman" w:hint="eastAsia"/>
        </w:rPr>
        <w:lastRenderedPageBreak/>
        <w:t>文化自信。</w:t>
      </w:r>
    </w:p>
    <w:p w14:paraId="3C95A880" w14:textId="31C1DFF7" w:rsidR="00FE1484" w:rsidRPr="0089170E" w:rsidRDefault="00FE1484" w:rsidP="00FE1484">
      <w:pPr>
        <w:ind w:firstLine="640"/>
        <w:rPr>
          <w:rFonts w:ascii="Times New Roman" w:hAnsi="Times New Roman"/>
        </w:rPr>
      </w:pPr>
      <w:r w:rsidRPr="0089170E">
        <w:rPr>
          <w:rFonts w:ascii="Times New Roman" w:hAnsi="Times New Roman" w:hint="eastAsia"/>
        </w:rPr>
        <w:t xml:space="preserve">3. </w:t>
      </w:r>
      <w:r w:rsidRPr="0089170E">
        <w:rPr>
          <w:rFonts w:ascii="Times New Roman" w:hAnsi="Times New Roman" w:hint="eastAsia"/>
        </w:rPr>
        <w:t>深化党的二十大和二十届历次全会精神学习宣传，深入研究阐释以习近平同志为核心的党中央治国</w:t>
      </w:r>
      <w:proofErr w:type="gramStart"/>
      <w:r w:rsidRPr="0089170E">
        <w:rPr>
          <w:rFonts w:ascii="Times New Roman" w:hAnsi="Times New Roman" w:hint="eastAsia"/>
        </w:rPr>
        <w:t>理政新理念</w:t>
      </w:r>
      <w:proofErr w:type="gramEnd"/>
      <w:r w:rsidRPr="0089170E">
        <w:rPr>
          <w:rFonts w:ascii="Times New Roman" w:hAnsi="Times New Roman" w:hint="eastAsia"/>
        </w:rPr>
        <w:t>新思想新战略，宣传解读新时代伟大实践和伟大变革，反映全面深化改革开放、发展新质生产力、推动高质量发展、应对重大风险挑战的具体实践，反映全面建设社会主义现代化国家和“强富美高”新江苏现代化建设的新进展新成效。</w:t>
      </w:r>
    </w:p>
    <w:p w14:paraId="546E016D" w14:textId="75B9C1B2" w:rsidR="00FE1484" w:rsidRPr="0089170E" w:rsidRDefault="00FE1484" w:rsidP="00FE1484">
      <w:pPr>
        <w:ind w:firstLine="64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立足培养担当民族复兴大任的时代新人，深化社会主义核心价值观宣传阐释，深化理想信念教育，帮助青少年筑牢信仰信念、养成良好道德、身心全面发展，用文化的力量浸润心灵、启迪智慧、陶冶情操。</w:t>
      </w:r>
    </w:p>
    <w:p w14:paraId="1B39A504" w14:textId="7248C7FE" w:rsidR="00FE1484" w:rsidRPr="0089170E" w:rsidRDefault="00FE1484" w:rsidP="00FE1484">
      <w:pPr>
        <w:ind w:firstLine="640"/>
        <w:rPr>
          <w:rFonts w:ascii="Times New Roman" w:hAnsi="Times New Roman"/>
        </w:rPr>
      </w:pPr>
      <w:r w:rsidRPr="0089170E">
        <w:rPr>
          <w:rFonts w:ascii="Times New Roman" w:hAnsi="Times New Roman" w:hint="eastAsia"/>
        </w:rPr>
        <w:t xml:space="preserve">5. </w:t>
      </w:r>
      <w:r w:rsidRPr="0089170E">
        <w:rPr>
          <w:rFonts w:ascii="Times New Roman" w:hAnsi="Times New Roman" w:hint="eastAsia"/>
        </w:rPr>
        <w:t>积极传播当代中国价值理念，体现中华文化精神，反映中国人审美追求，思想性、艺术性、可读性有机统一。展现中华文明突出特性，赓续中华文脉，深入挖掘、整理、保护、传承和发展历史文化遗产，深入研究阐释中华优秀传统文化蕴含的思想观念、人文精神、道德规范，推动中华优秀传统文化创造性转化、创新性发展。</w:t>
      </w:r>
    </w:p>
    <w:p w14:paraId="0D7C4BF2" w14:textId="6D2D3EB3" w:rsidR="00FE1484" w:rsidRPr="0089170E" w:rsidRDefault="00FE1484" w:rsidP="00FE1484">
      <w:pPr>
        <w:ind w:firstLine="640"/>
        <w:rPr>
          <w:rFonts w:ascii="Times New Roman" w:hAnsi="Times New Roman"/>
        </w:rPr>
      </w:pPr>
      <w:r w:rsidRPr="0089170E">
        <w:rPr>
          <w:rFonts w:ascii="Times New Roman" w:hAnsi="Times New Roman" w:hint="eastAsia"/>
        </w:rPr>
        <w:t xml:space="preserve">6. </w:t>
      </w:r>
      <w:r w:rsidRPr="0089170E">
        <w:rPr>
          <w:rFonts w:ascii="Times New Roman" w:hAnsi="Times New Roman" w:hint="eastAsia"/>
        </w:rPr>
        <w:t>反映我国哲学社会科学、自然科学、工程技术领域最新成果，积极促进各领域各学科繁荣发展。着力提高全民族科学素养，普及科学知识、弘扬科学精神、传播科学思想、倡导科学方法。</w:t>
      </w:r>
    </w:p>
    <w:p w14:paraId="747A2CF2" w14:textId="7BCB5ABA" w:rsidR="00FE1484" w:rsidRPr="0089170E" w:rsidRDefault="00FE1484" w:rsidP="00FE1484">
      <w:pPr>
        <w:ind w:firstLine="640"/>
        <w:rPr>
          <w:rFonts w:ascii="Times New Roman" w:hAnsi="Times New Roman"/>
        </w:rPr>
      </w:pPr>
      <w:r w:rsidRPr="0089170E">
        <w:rPr>
          <w:rFonts w:ascii="Times New Roman" w:hAnsi="Times New Roman" w:hint="eastAsia"/>
        </w:rPr>
        <w:t xml:space="preserve">7. </w:t>
      </w:r>
      <w:r w:rsidRPr="0089170E">
        <w:rPr>
          <w:rFonts w:ascii="Times New Roman" w:hAnsi="Times New Roman" w:hint="eastAsia"/>
        </w:rPr>
        <w:t>创新对外话语表达方式，宣</w:t>
      </w:r>
      <w:proofErr w:type="gramStart"/>
      <w:r w:rsidRPr="0089170E">
        <w:rPr>
          <w:rFonts w:ascii="Times New Roman" w:hAnsi="Times New Roman" w:hint="eastAsia"/>
        </w:rPr>
        <w:t>介</w:t>
      </w:r>
      <w:proofErr w:type="gramEnd"/>
      <w:r w:rsidRPr="0089170E">
        <w:rPr>
          <w:rFonts w:ascii="Times New Roman" w:hAnsi="Times New Roman" w:hint="eastAsia"/>
        </w:rPr>
        <w:t>中国道路、中国理念、中</w:t>
      </w:r>
      <w:r w:rsidRPr="0089170E">
        <w:rPr>
          <w:rFonts w:ascii="Times New Roman" w:hAnsi="Times New Roman" w:hint="eastAsia"/>
        </w:rPr>
        <w:lastRenderedPageBreak/>
        <w:t>国主张，展现中国理论、中国实践对破解世界难题的借鉴意义，讲好中国故事、江苏故事，展现中华文明、江苏文脉悠久历史和人文底蕴，推动中外文明交流互鉴。</w:t>
      </w:r>
    </w:p>
    <w:p w14:paraId="0E1B3C4C"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第四条</w:t>
      </w:r>
      <w:r w:rsidRPr="0089170E">
        <w:rPr>
          <w:rFonts w:ascii="Times New Roman" w:hAnsi="Times New Roman" w:hint="eastAsia"/>
        </w:rPr>
        <w:t xml:space="preserve">  </w:t>
      </w:r>
      <w:r w:rsidRPr="0089170E">
        <w:rPr>
          <w:rFonts w:ascii="Times New Roman" w:hAnsi="Times New Roman" w:hint="eastAsia"/>
        </w:rPr>
        <w:t>有下列情况的期刊，不得参评：</w:t>
      </w:r>
    </w:p>
    <w:p w14:paraId="45E4F72A" w14:textId="43647B98" w:rsidR="00FE1484" w:rsidRPr="0089170E" w:rsidRDefault="00FE1484" w:rsidP="00FE1484">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出版内容违反国家有关法律、法规。</w:t>
      </w:r>
    </w:p>
    <w:p w14:paraId="7BEAF200" w14:textId="00E650F6" w:rsidR="00FE1484" w:rsidRPr="0089170E" w:rsidRDefault="00FE1484" w:rsidP="00FE1484">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出版质量未达到有关规定和标准。</w:t>
      </w:r>
    </w:p>
    <w:p w14:paraId="7F52F1D7" w14:textId="1EBC9F92" w:rsidR="00FE1484" w:rsidRPr="0089170E" w:rsidRDefault="00FE1484" w:rsidP="00FE1484">
      <w:pPr>
        <w:ind w:firstLine="640"/>
        <w:rPr>
          <w:rFonts w:ascii="Times New Roman" w:hAnsi="Times New Roman"/>
        </w:rPr>
      </w:pPr>
      <w:r w:rsidRPr="0089170E">
        <w:rPr>
          <w:rFonts w:ascii="Times New Roman" w:hAnsi="Times New Roman" w:hint="eastAsia"/>
        </w:rPr>
        <w:t>3. 2021</w:t>
      </w:r>
      <w:r w:rsidRPr="0089170E">
        <w:rPr>
          <w:rFonts w:ascii="Times New Roman" w:hAnsi="Times New Roman" w:hint="eastAsia"/>
        </w:rPr>
        <w:t>年</w:t>
      </w:r>
      <w:r w:rsidRPr="0089170E">
        <w:rPr>
          <w:rFonts w:ascii="Times New Roman" w:hAnsi="Times New Roman" w:hint="eastAsia"/>
        </w:rPr>
        <w:t>7</w:t>
      </w:r>
      <w:r w:rsidRPr="0089170E">
        <w:rPr>
          <w:rFonts w:ascii="Times New Roman" w:hAnsi="Times New Roman" w:hint="eastAsia"/>
        </w:rPr>
        <w:t>月以来受到过行政处罚，或在期刊年度核验中有缓验、未通过、未参加等记录。</w:t>
      </w:r>
    </w:p>
    <w:p w14:paraId="2C14D173" w14:textId="45427257" w:rsidR="00FE1484" w:rsidRPr="0089170E" w:rsidRDefault="00FE1484" w:rsidP="00FE1484">
      <w:pPr>
        <w:ind w:firstLine="64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创刊不满</w:t>
      </w:r>
      <w:r w:rsidRPr="0089170E">
        <w:rPr>
          <w:rFonts w:ascii="Times New Roman" w:hAnsi="Times New Roman" w:hint="eastAsia"/>
        </w:rPr>
        <w:t>5</w:t>
      </w:r>
      <w:r w:rsidRPr="0089170E">
        <w:rPr>
          <w:rFonts w:ascii="Times New Roman" w:hAnsi="Times New Roman" w:hint="eastAsia"/>
        </w:rPr>
        <w:t>年，或</w:t>
      </w:r>
      <w:r w:rsidRPr="0089170E">
        <w:rPr>
          <w:rFonts w:ascii="Times New Roman" w:hAnsi="Times New Roman" w:hint="eastAsia"/>
        </w:rPr>
        <w:t>5</w:t>
      </w:r>
      <w:r w:rsidRPr="0089170E">
        <w:rPr>
          <w:rFonts w:ascii="Times New Roman" w:hAnsi="Times New Roman" w:hint="eastAsia"/>
        </w:rPr>
        <w:t>年内变更刊名且办刊宗旨发生较大变化。</w:t>
      </w:r>
    </w:p>
    <w:p w14:paraId="35B3E47F"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第五条</w:t>
      </w:r>
      <w:r w:rsidRPr="0089170E">
        <w:rPr>
          <w:rFonts w:ascii="Times New Roman" w:hAnsi="Times New Roman" w:hint="eastAsia"/>
        </w:rPr>
        <w:t xml:space="preserve">  </w:t>
      </w:r>
      <w:r w:rsidRPr="0089170E">
        <w:rPr>
          <w:rFonts w:ascii="Times New Roman" w:hAnsi="Times New Roman" w:hint="eastAsia"/>
        </w:rPr>
        <w:t>评审程序：</w:t>
      </w:r>
    </w:p>
    <w:p w14:paraId="5151AD0F" w14:textId="212951D4" w:rsidR="00FE1484" w:rsidRPr="0089170E" w:rsidRDefault="00FE1484" w:rsidP="00FE1484">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省新闻出版局聘请有关方面专家学者等组成江苏省新闻出版广电政府奖（期刊）评审组。评审组设在出版处，负责评审的具体工作。</w:t>
      </w:r>
    </w:p>
    <w:p w14:paraId="4568F8E2" w14:textId="4935087C" w:rsidR="00FE1484" w:rsidRPr="0089170E" w:rsidRDefault="00FE1484" w:rsidP="00FE1484">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各申报单位在广泛征求意见的基础上确定参评对象，在本单位进行公示，公示期不少于</w:t>
      </w:r>
      <w:r w:rsidRPr="0089170E">
        <w:rPr>
          <w:rFonts w:ascii="Times New Roman" w:hAnsi="Times New Roman" w:hint="eastAsia"/>
        </w:rPr>
        <w:t>5</w:t>
      </w:r>
      <w:r w:rsidRPr="0089170E">
        <w:rPr>
          <w:rFonts w:ascii="Times New Roman" w:hAnsi="Times New Roman" w:hint="eastAsia"/>
        </w:rPr>
        <w:t>个工作日，公示无异议后，按程序报送申报材料。</w:t>
      </w:r>
    </w:p>
    <w:p w14:paraId="6720C72C" w14:textId="1293480E" w:rsidR="00FE1484" w:rsidRPr="0089170E" w:rsidRDefault="00FE1484" w:rsidP="00FE1484">
      <w:pPr>
        <w:ind w:firstLine="640"/>
        <w:rPr>
          <w:rFonts w:ascii="Times New Roman" w:hAnsi="Times New Roman"/>
        </w:rPr>
      </w:pPr>
      <w:r w:rsidRPr="0089170E">
        <w:rPr>
          <w:rFonts w:ascii="Times New Roman" w:hAnsi="Times New Roman" w:hint="eastAsia"/>
        </w:rPr>
        <w:t xml:space="preserve">3. </w:t>
      </w:r>
      <w:r w:rsidRPr="0089170E">
        <w:rPr>
          <w:rFonts w:ascii="Times New Roman" w:hAnsi="Times New Roman" w:hint="eastAsia"/>
        </w:rPr>
        <w:t>各期刊主管（主办）单位或设区市新闻出版局为推荐单位，按照相关要求对申报参评对象进行出版导向把关、质量检查、资格审查、材料审查后，按照推荐名额比例向评审组推荐：市属期刊由各设区市新闻出版局审核推荐，省属期刊由主管单位审核推荐，部属期刊由主办单位审核推荐。有多个主办单位的期刊，</w:t>
      </w:r>
      <w:r w:rsidRPr="0089170E">
        <w:rPr>
          <w:rFonts w:ascii="Times New Roman" w:hAnsi="Times New Roman" w:hint="eastAsia"/>
        </w:rPr>
        <w:lastRenderedPageBreak/>
        <w:t>由主要主办单位审核推荐。</w:t>
      </w:r>
    </w:p>
    <w:p w14:paraId="6F85D15A" w14:textId="4E7508A2" w:rsidR="00FE1484" w:rsidRPr="0089170E" w:rsidRDefault="00FE1484" w:rsidP="00FE1484">
      <w:pPr>
        <w:ind w:firstLine="64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评审组对参评期刊进行资格审核，开展评审、质检工作，提出拟通过建议名单，经工作组办公室审核并按程序报批后</w:t>
      </w:r>
      <w:r w:rsidR="00F10F53" w:rsidRPr="00F10F53">
        <w:rPr>
          <w:rFonts w:ascii="Times New Roman" w:hAnsi="Times New Roman" w:hint="eastAsia"/>
        </w:rPr>
        <w:t>将</w:t>
      </w:r>
      <w:r w:rsidR="00A412DE">
        <w:rPr>
          <w:rFonts w:ascii="Times New Roman" w:hAnsi="Times New Roman" w:hint="eastAsia"/>
        </w:rPr>
        <w:t>初审</w:t>
      </w:r>
      <w:r w:rsidR="00F10F53" w:rsidRPr="00F10F53">
        <w:rPr>
          <w:rFonts w:ascii="Times New Roman" w:hAnsi="Times New Roman" w:hint="eastAsia"/>
        </w:rPr>
        <w:t>结果</w:t>
      </w:r>
      <w:r w:rsidRPr="0089170E">
        <w:rPr>
          <w:rFonts w:ascii="Times New Roman" w:hAnsi="Times New Roman" w:hint="eastAsia"/>
        </w:rPr>
        <w:t>反馈</w:t>
      </w:r>
      <w:r w:rsidR="00F10F53">
        <w:rPr>
          <w:rFonts w:ascii="Times New Roman" w:hAnsi="Times New Roman" w:hint="eastAsia"/>
        </w:rPr>
        <w:t>给</w:t>
      </w:r>
      <w:r w:rsidRPr="0089170E">
        <w:rPr>
          <w:rFonts w:ascii="Times New Roman" w:hAnsi="Times New Roman" w:hint="eastAsia"/>
        </w:rPr>
        <w:t>有关主管（主办）单位或设区市新闻出版局。对质检不合格的期刊，将取消其参评资格，并依法依规进行处罚。</w:t>
      </w:r>
    </w:p>
    <w:p w14:paraId="7BBD58E3" w14:textId="05269252" w:rsidR="00FE1484" w:rsidRPr="0089170E" w:rsidRDefault="00FE1484" w:rsidP="00FE1484">
      <w:pPr>
        <w:ind w:firstLine="640"/>
        <w:rPr>
          <w:rFonts w:ascii="Times New Roman" w:hAnsi="Times New Roman"/>
        </w:rPr>
      </w:pPr>
      <w:r w:rsidRPr="0089170E">
        <w:rPr>
          <w:rFonts w:ascii="Times New Roman" w:hAnsi="Times New Roman" w:hint="eastAsia"/>
        </w:rPr>
        <w:t xml:space="preserve">5. </w:t>
      </w:r>
      <w:r w:rsidRPr="0089170E">
        <w:rPr>
          <w:rFonts w:ascii="Times New Roman" w:hAnsi="Times New Roman" w:hint="eastAsia"/>
        </w:rPr>
        <w:t>主管（主办）单位或设区市新闻出版局根据反馈结果，采取适当方式</w:t>
      </w:r>
      <w:r w:rsidR="00F10F53">
        <w:rPr>
          <w:rFonts w:ascii="Times New Roman" w:hAnsi="Times New Roman" w:hint="eastAsia"/>
        </w:rPr>
        <w:t>对推荐对象</w:t>
      </w:r>
      <w:r w:rsidRPr="0089170E">
        <w:rPr>
          <w:rFonts w:ascii="Times New Roman" w:hAnsi="Times New Roman" w:hint="eastAsia"/>
        </w:rPr>
        <w:t>进行考察，按规定组织征求意见。在此基础上进行公示，公示期不少于</w:t>
      </w:r>
      <w:r w:rsidRPr="0089170E">
        <w:rPr>
          <w:rFonts w:ascii="Times New Roman" w:hAnsi="Times New Roman" w:hint="eastAsia"/>
        </w:rPr>
        <w:t>5</w:t>
      </w:r>
      <w:r w:rsidRPr="0089170E">
        <w:rPr>
          <w:rFonts w:ascii="Times New Roman" w:hAnsi="Times New Roman" w:hint="eastAsia"/>
        </w:rPr>
        <w:t>个工作日，公示无异议后，向工作组办公室报送正式推荐对象。</w:t>
      </w:r>
    </w:p>
    <w:p w14:paraId="2A07EB96" w14:textId="03023DE4" w:rsidR="00FE1484" w:rsidRPr="0089170E" w:rsidRDefault="00FE1484" w:rsidP="00FE1484">
      <w:pPr>
        <w:ind w:firstLine="640"/>
        <w:rPr>
          <w:rFonts w:ascii="Times New Roman" w:hAnsi="Times New Roman"/>
        </w:rPr>
      </w:pPr>
      <w:r w:rsidRPr="0089170E">
        <w:rPr>
          <w:rFonts w:ascii="Times New Roman" w:hAnsi="Times New Roman" w:hint="eastAsia"/>
        </w:rPr>
        <w:t xml:space="preserve">6. </w:t>
      </w:r>
      <w:r w:rsidRPr="0089170E">
        <w:rPr>
          <w:rFonts w:ascii="Times New Roman" w:hAnsi="Times New Roman" w:hint="eastAsia"/>
        </w:rPr>
        <w:t>工</w:t>
      </w:r>
      <w:r w:rsidRPr="0089170E">
        <w:rPr>
          <w:rFonts w:ascii="Times New Roman" w:hAnsi="Times New Roman" w:hint="eastAsia"/>
          <w:spacing w:val="-6"/>
        </w:rPr>
        <w:t>作组办公室对正式推荐对象进行审核，经工作组审议、按程序报批后进行公示，公示期不少于</w:t>
      </w:r>
      <w:r w:rsidRPr="0089170E">
        <w:rPr>
          <w:rFonts w:ascii="Times New Roman" w:hAnsi="Times New Roman" w:hint="eastAsia"/>
          <w:spacing w:val="-6"/>
        </w:rPr>
        <w:t>5</w:t>
      </w:r>
      <w:r w:rsidRPr="0089170E">
        <w:rPr>
          <w:rFonts w:ascii="Times New Roman" w:hAnsi="Times New Roman" w:hint="eastAsia"/>
          <w:spacing w:val="-6"/>
        </w:rPr>
        <w:t>个工作日。工作组办公室协同评审组对相关异议进行处理，按程序报批后确定获奖名单。</w:t>
      </w:r>
    </w:p>
    <w:p w14:paraId="0CE59B5C"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第六条</w:t>
      </w:r>
      <w:r w:rsidRPr="0089170E">
        <w:rPr>
          <w:rFonts w:ascii="Times New Roman" w:hAnsi="Times New Roman" w:hint="eastAsia"/>
        </w:rPr>
        <w:t xml:space="preserve">  </w:t>
      </w:r>
      <w:r w:rsidRPr="0089170E">
        <w:rPr>
          <w:rFonts w:ascii="Times New Roman" w:hAnsi="Times New Roman" w:hint="eastAsia"/>
        </w:rPr>
        <w:t>推荐名额：</w:t>
      </w:r>
    </w:p>
    <w:p w14:paraId="5F85BEEF" w14:textId="77777777" w:rsidR="00FE1484" w:rsidRPr="0089170E" w:rsidRDefault="00FE1484" w:rsidP="00FE1484">
      <w:pPr>
        <w:ind w:firstLine="640"/>
        <w:rPr>
          <w:rFonts w:ascii="Times New Roman" w:hAnsi="Times New Roman"/>
        </w:rPr>
      </w:pPr>
      <w:r w:rsidRPr="0089170E">
        <w:rPr>
          <w:rFonts w:ascii="Times New Roman" w:hAnsi="Times New Roman" w:hint="eastAsia"/>
        </w:rPr>
        <w:t>各推荐单位按所属期刊总数</w:t>
      </w:r>
      <w:r w:rsidRPr="0089170E">
        <w:rPr>
          <w:rFonts w:ascii="Times New Roman" w:hAnsi="Times New Roman" w:hint="eastAsia"/>
        </w:rPr>
        <w:t>15%</w:t>
      </w:r>
      <w:r w:rsidRPr="0089170E">
        <w:rPr>
          <w:rFonts w:ascii="Times New Roman" w:hAnsi="Times New Roman" w:hint="eastAsia"/>
        </w:rPr>
        <w:t>的比例推荐报送，</w:t>
      </w:r>
      <w:r w:rsidRPr="0089170E">
        <w:rPr>
          <w:rFonts w:ascii="Times New Roman" w:hAnsi="Times New Roman" w:hint="eastAsia"/>
        </w:rPr>
        <w:t>10</w:t>
      </w:r>
      <w:r w:rsidRPr="0089170E">
        <w:rPr>
          <w:rFonts w:ascii="Times New Roman" w:hAnsi="Times New Roman" w:hint="eastAsia"/>
        </w:rPr>
        <w:t>种及以下的，推荐报送数量不超过</w:t>
      </w:r>
      <w:r w:rsidRPr="0089170E">
        <w:rPr>
          <w:rFonts w:ascii="Times New Roman" w:hAnsi="Times New Roman" w:hint="eastAsia"/>
        </w:rPr>
        <w:t>2</w:t>
      </w:r>
      <w:r w:rsidRPr="0089170E">
        <w:rPr>
          <w:rFonts w:ascii="Times New Roman" w:hAnsi="Times New Roman" w:hint="eastAsia"/>
        </w:rPr>
        <w:t>种。计算结果不是整数的，按四舍五入规则处理。</w:t>
      </w:r>
    </w:p>
    <w:p w14:paraId="28FABE9A"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第七条</w:t>
      </w:r>
      <w:r w:rsidRPr="0089170E">
        <w:rPr>
          <w:rFonts w:ascii="Times New Roman" w:hAnsi="Times New Roman" w:hint="eastAsia"/>
        </w:rPr>
        <w:t xml:space="preserve">  </w:t>
      </w:r>
      <w:r w:rsidRPr="0089170E">
        <w:rPr>
          <w:rFonts w:ascii="Times New Roman" w:hAnsi="Times New Roman" w:hint="eastAsia"/>
        </w:rPr>
        <w:t>推荐材料和报送要求：</w:t>
      </w:r>
    </w:p>
    <w:p w14:paraId="366EE360" w14:textId="080CFFF7" w:rsidR="00FE1484" w:rsidRPr="0089170E" w:rsidRDefault="00FE1484" w:rsidP="00FE1484">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推荐材料包括：</w:t>
      </w:r>
    </w:p>
    <w:p w14:paraId="5715B403" w14:textId="77777777" w:rsidR="00FE1484" w:rsidRPr="0089170E" w:rsidRDefault="00FE1484" w:rsidP="00FE1484">
      <w:pPr>
        <w:ind w:firstLine="656"/>
        <w:rPr>
          <w:rFonts w:ascii="Times New Roman" w:hAnsi="Times New Roman"/>
        </w:rPr>
      </w:pPr>
      <w:r w:rsidRPr="0089170E">
        <w:rPr>
          <w:rFonts w:ascii="Times New Roman" w:hAnsi="Times New Roman" w:hint="eastAsia"/>
          <w:spacing w:val="4"/>
        </w:rPr>
        <w:t>（</w:t>
      </w:r>
      <w:r w:rsidRPr="0089170E">
        <w:rPr>
          <w:rFonts w:ascii="Times New Roman" w:hAnsi="Times New Roman" w:hint="eastAsia"/>
          <w:spacing w:val="4"/>
        </w:rPr>
        <w:t>1</w:t>
      </w:r>
      <w:r w:rsidRPr="0089170E">
        <w:rPr>
          <w:rFonts w:ascii="Times New Roman" w:hAnsi="Times New Roman" w:hint="eastAsia"/>
          <w:spacing w:val="4"/>
        </w:rPr>
        <w:t>）《江苏省新闻出版广电政府奖（期刊）申报推荐表》《江</w:t>
      </w:r>
      <w:r w:rsidRPr="0089170E">
        <w:rPr>
          <w:rFonts w:ascii="Times New Roman" w:hAnsi="Times New Roman" w:hint="eastAsia"/>
        </w:rPr>
        <w:t>苏省新闻出版广电政府奖（期刊）申报推荐信息汇总表》。申报表格按要求加盖推荐单位公章。</w:t>
      </w:r>
    </w:p>
    <w:p w14:paraId="76A7C4A2" w14:textId="77777777" w:rsidR="00FE1484" w:rsidRPr="0089170E" w:rsidRDefault="00FE1484" w:rsidP="00FE1484">
      <w:pPr>
        <w:ind w:firstLine="640"/>
        <w:rPr>
          <w:rFonts w:ascii="Times New Roman" w:hAnsi="Times New Roman"/>
        </w:rPr>
      </w:pPr>
      <w:r w:rsidRPr="0089170E">
        <w:rPr>
          <w:rFonts w:ascii="Times New Roman" w:hAnsi="Times New Roman" w:hint="eastAsia"/>
        </w:rPr>
        <w:t>（</w:t>
      </w:r>
      <w:r w:rsidRPr="0089170E">
        <w:rPr>
          <w:rFonts w:ascii="Times New Roman" w:hAnsi="Times New Roman" w:hint="eastAsia"/>
        </w:rPr>
        <w:t>2</w:t>
      </w:r>
      <w:r w:rsidRPr="0089170E">
        <w:rPr>
          <w:rFonts w:ascii="Times New Roman" w:hAnsi="Times New Roman" w:hint="eastAsia"/>
        </w:rPr>
        <w:t>）参评样刊</w:t>
      </w:r>
      <w:r w:rsidRPr="0089170E">
        <w:rPr>
          <w:rFonts w:ascii="Times New Roman" w:hAnsi="Times New Roman" w:hint="eastAsia"/>
        </w:rPr>
        <w:t>2</w:t>
      </w:r>
      <w:r w:rsidRPr="0089170E">
        <w:rPr>
          <w:rFonts w:ascii="Times New Roman" w:hAnsi="Times New Roman" w:hint="eastAsia"/>
        </w:rPr>
        <w:t>套，应为</w:t>
      </w:r>
      <w:r w:rsidRPr="0089170E">
        <w:rPr>
          <w:rFonts w:ascii="Times New Roman" w:hAnsi="Times New Roman" w:hint="eastAsia"/>
        </w:rPr>
        <w:t>2021</w:t>
      </w:r>
      <w:r w:rsidRPr="0089170E">
        <w:rPr>
          <w:rFonts w:ascii="Times New Roman" w:hAnsi="Times New Roman" w:hint="eastAsia"/>
        </w:rPr>
        <w:t>年</w:t>
      </w:r>
      <w:r w:rsidRPr="0089170E">
        <w:rPr>
          <w:rFonts w:ascii="Times New Roman" w:hAnsi="Times New Roman" w:hint="eastAsia"/>
        </w:rPr>
        <w:t>7</w:t>
      </w:r>
      <w:r w:rsidRPr="0089170E">
        <w:rPr>
          <w:rFonts w:ascii="Times New Roman" w:hAnsi="Times New Roman" w:hint="eastAsia"/>
        </w:rPr>
        <w:t>月至</w:t>
      </w:r>
      <w:r w:rsidRPr="0089170E">
        <w:rPr>
          <w:rFonts w:ascii="Times New Roman" w:hAnsi="Times New Roman" w:hint="eastAsia"/>
        </w:rPr>
        <w:t>2025</w:t>
      </w:r>
      <w:r w:rsidRPr="0089170E">
        <w:rPr>
          <w:rFonts w:ascii="Times New Roman" w:hAnsi="Times New Roman" w:hint="eastAsia"/>
        </w:rPr>
        <w:t>年</w:t>
      </w:r>
      <w:r w:rsidRPr="0089170E">
        <w:rPr>
          <w:rFonts w:ascii="Times New Roman" w:hAnsi="Times New Roman" w:hint="eastAsia"/>
        </w:rPr>
        <w:t>12</w:t>
      </w:r>
      <w:r w:rsidRPr="0089170E">
        <w:rPr>
          <w:rFonts w:ascii="Times New Roman" w:hAnsi="Times New Roman" w:hint="eastAsia"/>
        </w:rPr>
        <w:t>月之间</w:t>
      </w:r>
      <w:r w:rsidRPr="0089170E">
        <w:rPr>
          <w:rFonts w:ascii="Times New Roman" w:hAnsi="Times New Roman" w:hint="eastAsia"/>
        </w:rPr>
        <w:lastRenderedPageBreak/>
        <w:t>出版的全部期刊样本（包括增刊），不得少报、漏报。</w:t>
      </w:r>
    </w:p>
    <w:p w14:paraId="1D2F6A1F" w14:textId="77777777" w:rsidR="00FE1484" w:rsidRPr="0089170E" w:rsidRDefault="00FE1484" w:rsidP="00FE1484">
      <w:pPr>
        <w:ind w:firstLine="640"/>
        <w:rPr>
          <w:rFonts w:ascii="Times New Roman" w:hAnsi="Times New Roman"/>
        </w:rPr>
      </w:pPr>
      <w:r w:rsidRPr="0089170E">
        <w:rPr>
          <w:rFonts w:ascii="Times New Roman" w:hAnsi="Times New Roman" w:hint="eastAsia"/>
        </w:rPr>
        <w:t>（</w:t>
      </w:r>
      <w:r w:rsidRPr="0089170E">
        <w:rPr>
          <w:rFonts w:ascii="Times New Roman" w:hAnsi="Times New Roman" w:hint="eastAsia"/>
        </w:rPr>
        <w:t>3</w:t>
      </w:r>
      <w:r w:rsidRPr="0089170E">
        <w:rPr>
          <w:rFonts w:ascii="Times New Roman" w:hAnsi="Times New Roman" w:hint="eastAsia"/>
        </w:rPr>
        <w:t>）相关材料。参评期刊及其主管、主办单位认为有必要补充提供、能够说明参评期刊优秀业绩的材料。</w:t>
      </w:r>
    </w:p>
    <w:p w14:paraId="3F06F710" w14:textId="79071DC6" w:rsidR="00FE1484" w:rsidRPr="0089170E" w:rsidRDefault="00FE1484" w:rsidP="00FE1484">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推荐材料一律使用</w:t>
      </w:r>
      <w:r w:rsidRPr="0089170E">
        <w:rPr>
          <w:rFonts w:ascii="Times New Roman" w:hAnsi="Times New Roman" w:hint="eastAsia"/>
        </w:rPr>
        <w:t>A4</w:t>
      </w:r>
      <w:r w:rsidRPr="0089170E">
        <w:rPr>
          <w:rFonts w:ascii="Times New Roman" w:hAnsi="Times New Roman" w:hint="eastAsia"/>
        </w:rPr>
        <w:t>纸打印装订，纸质版一式</w:t>
      </w:r>
      <w:r w:rsidRPr="0089170E">
        <w:rPr>
          <w:rFonts w:ascii="Times New Roman" w:hAnsi="Times New Roman" w:hint="eastAsia"/>
        </w:rPr>
        <w:t>2</w:t>
      </w:r>
      <w:r w:rsidRPr="0089170E">
        <w:rPr>
          <w:rFonts w:ascii="Times New Roman" w:hAnsi="Times New Roman" w:hint="eastAsia"/>
        </w:rPr>
        <w:t>份加盖公章后报送评审组，电子版（含</w:t>
      </w:r>
      <w:r w:rsidRPr="0089170E">
        <w:rPr>
          <w:rFonts w:ascii="Times New Roman" w:hAnsi="Times New Roman" w:hint="eastAsia"/>
        </w:rPr>
        <w:t>Excel</w:t>
      </w:r>
      <w:r w:rsidRPr="0089170E">
        <w:rPr>
          <w:rFonts w:ascii="Times New Roman" w:hAnsi="Times New Roman" w:hint="eastAsia"/>
        </w:rPr>
        <w:t>版推荐信息汇总表）打包发送至邮箱</w:t>
      </w:r>
      <w:r w:rsidRPr="0089170E">
        <w:rPr>
          <w:rFonts w:ascii="Times New Roman" w:hAnsi="Times New Roman" w:hint="eastAsia"/>
        </w:rPr>
        <w:t>429757275@qq.com</w:t>
      </w:r>
      <w:r w:rsidRPr="0089170E">
        <w:rPr>
          <w:rFonts w:ascii="Times New Roman" w:hAnsi="Times New Roman" w:hint="eastAsia"/>
        </w:rPr>
        <w:t>，邮件标题为“报送单位名称</w:t>
      </w:r>
      <w:r w:rsidRPr="0089170E">
        <w:rPr>
          <w:rFonts w:ascii="Times New Roman" w:hAnsi="Times New Roman" w:hint="eastAsia"/>
        </w:rPr>
        <w:t>+</w:t>
      </w:r>
      <w:r w:rsidRPr="0089170E">
        <w:rPr>
          <w:rFonts w:ascii="Times New Roman" w:hAnsi="Times New Roman" w:hint="eastAsia"/>
        </w:rPr>
        <w:t>期刊申报推荐材料”。</w:t>
      </w:r>
    </w:p>
    <w:p w14:paraId="0940E573" w14:textId="77777777" w:rsidR="00FE1484" w:rsidRPr="0089170E" w:rsidRDefault="00FE1484" w:rsidP="00FE1484">
      <w:pPr>
        <w:ind w:firstLine="640"/>
        <w:rPr>
          <w:rFonts w:ascii="Times New Roman" w:hAnsi="Times New Roman"/>
        </w:rPr>
      </w:pPr>
      <w:r w:rsidRPr="0089170E">
        <w:rPr>
          <w:rFonts w:ascii="Times New Roman" w:hAnsi="Times New Roman" w:hint="eastAsia"/>
        </w:rPr>
        <w:t>上述材料不予退回。</w:t>
      </w:r>
    </w:p>
    <w:p w14:paraId="19AF2EF1"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第八条</w:t>
      </w:r>
      <w:r w:rsidRPr="0089170E">
        <w:rPr>
          <w:rFonts w:ascii="Times New Roman" w:hAnsi="Times New Roman" w:hint="eastAsia"/>
        </w:rPr>
        <w:t xml:space="preserve">  </w:t>
      </w:r>
      <w:r w:rsidRPr="0089170E">
        <w:rPr>
          <w:rFonts w:ascii="Times New Roman" w:hAnsi="Times New Roman" w:hint="eastAsia"/>
        </w:rPr>
        <w:t>报送方式：</w:t>
      </w:r>
    </w:p>
    <w:p w14:paraId="0E8CEF7B" w14:textId="1DF12AB3" w:rsidR="00FE1484" w:rsidRPr="0089170E" w:rsidRDefault="000B67EB" w:rsidP="00FE1484">
      <w:pPr>
        <w:ind w:firstLine="640"/>
        <w:rPr>
          <w:rFonts w:ascii="Times New Roman" w:hAnsi="Times New Roman"/>
        </w:rPr>
      </w:pPr>
      <w:r>
        <w:rPr>
          <w:rFonts w:ascii="Times New Roman" w:hAnsi="Times New Roman" w:hint="eastAsia"/>
        </w:rPr>
        <w:t>申报咨询</w:t>
      </w:r>
      <w:r w:rsidR="00FE1484" w:rsidRPr="0089170E">
        <w:rPr>
          <w:rFonts w:ascii="Times New Roman" w:hAnsi="Times New Roman" w:hint="eastAsia"/>
        </w:rPr>
        <w:t>电话：</w:t>
      </w:r>
      <w:r>
        <w:rPr>
          <w:rFonts w:ascii="Times New Roman" w:hAnsi="Times New Roman" w:hint="eastAsia"/>
        </w:rPr>
        <w:t>025</w:t>
      </w:r>
      <w:r w:rsidRPr="0089170E">
        <w:rPr>
          <w:rFonts w:ascii="Times New Roman" w:hAnsi="Times New Roman" w:hint="eastAsia"/>
        </w:rPr>
        <w:t>—</w:t>
      </w:r>
      <w:r w:rsidR="00FE1484" w:rsidRPr="0089170E">
        <w:rPr>
          <w:rFonts w:ascii="Times New Roman" w:hAnsi="Times New Roman" w:hint="eastAsia"/>
        </w:rPr>
        <w:t>88802941</w:t>
      </w:r>
      <w:r>
        <w:rPr>
          <w:rFonts w:ascii="Times New Roman" w:hAnsi="Times New Roman" w:hint="eastAsia"/>
        </w:rPr>
        <w:t>。</w:t>
      </w:r>
    </w:p>
    <w:p w14:paraId="4FCC0CB0" w14:textId="1276C91B" w:rsidR="00FE1484" w:rsidRPr="0089170E" w:rsidRDefault="000B67EB" w:rsidP="00FE1484">
      <w:pPr>
        <w:ind w:firstLine="640"/>
        <w:rPr>
          <w:rFonts w:ascii="Times New Roman" w:hAnsi="Times New Roman"/>
        </w:rPr>
      </w:pPr>
      <w:r>
        <w:rPr>
          <w:rFonts w:ascii="Times New Roman" w:hAnsi="Times New Roman" w:hint="eastAsia"/>
        </w:rPr>
        <w:t>材料报送</w:t>
      </w:r>
      <w:r w:rsidR="00FE1484" w:rsidRPr="0089170E">
        <w:rPr>
          <w:rFonts w:ascii="Times New Roman" w:hAnsi="Times New Roman" w:hint="eastAsia"/>
        </w:rPr>
        <w:t>地址：南京市鼓楼区北京西路</w:t>
      </w:r>
      <w:r w:rsidR="00FE1484" w:rsidRPr="0089170E">
        <w:rPr>
          <w:rFonts w:ascii="Times New Roman" w:hAnsi="Times New Roman" w:hint="eastAsia"/>
        </w:rPr>
        <w:t>2</w:t>
      </w:r>
      <w:r w:rsidR="00FE1484" w:rsidRPr="0089170E">
        <w:rPr>
          <w:rFonts w:ascii="Times New Roman" w:hAnsi="Times New Roman" w:hint="eastAsia"/>
        </w:rPr>
        <w:t>—</w:t>
      </w:r>
      <w:r w:rsidR="00FE1484" w:rsidRPr="0089170E">
        <w:rPr>
          <w:rFonts w:ascii="Times New Roman" w:hAnsi="Times New Roman" w:hint="eastAsia"/>
        </w:rPr>
        <w:t>1</w:t>
      </w:r>
      <w:r w:rsidR="00FE1484" w:rsidRPr="0089170E">
        <w:rPr>
          <w:rFonts w:ascii="Times New Roman" w:hAnsi="Times New Roman" w:hint="eastAsia"/>
        </w:rPr>
        <w:t>号</w:t>
      </w:r>
      <w:r w:rsidR="00FE1484" w:rsidRPr="0089170E">
        <w:rPr>
          <w:rFonts w:ascii="Times New Roman" w:hAnsi="Times New Roman" w:hint="eastAsia"/>
        </w:rPr>
        <w:t>6</w:t>
      </w:r>
      <w:r w:rsidR="00FE1484" w:rsidRPr="0089170E">
        <w:rPr>
          <w:rFonts w:ascii="Times New Roman" w:hAnsi="Times New Roman" w:hint="eastAsia"/>
        </w:rPr>
        <w:t>楼</w:t>
      </w:r>
      <w:r w:rsidR="00FE1484" w:rsidRPr="0089170E">
        <w:rPr>
          <w:rFonts w:ascii="Times New Roman" w:hAnsi="Times New Roman" w:hint="eastAsia"/>
        </w:rPr>
        <w:t>603</w:t>
      </w:r>
      <w:r w:rsidR="00FE1484" w:rsidRPr="0089170E">
        <w:rPr>
          <w:rFonts w:ascii="Times New Roman" w:hAnsi="Times New Roman" w:hint="eastAsia"/>
        </w:rPr>
        <w:t>室</w:t>
      </w:r>
      <w:r>
        <w:rPr>
          <w:rFonts w:ascii="Times New Roman" w:hAnsi="Times New Roman" w:hint="eastAsia"/>
        </w:rPr>
        <w:t>，</w:t>
      </w:r>
      <w:r w:rsidRPr="000B67EB">
        <w:rPr>
          <w:rFonts w:ascii="Times New Roman" w:hAnsi="Times New Roman" w:hint="eastAsia"/>
        </w:rPr>
        <w:t>邮政编码：</w:t>
      </w:r>
      <w:r w:rsidRPr="000B67EB">
        <w:rPr>
          <w:rFonts w:ascii="Times New Roman" w:hAnsi="Times New Roman" w:hint="eastAsia"/>
        </w:rPr>
        <w:t>210008</w:t>
      </w:r>
      <w:r>
        <w:rPr>
          <w:rFonts w:ascii="Times New Roman" w:hAnsi="Times New Roman" w:hint="eastAsia"/>
        </w:rPr>
        <w:t>，电话：</w:t>
      </w:r>
      <w:r w:rsidRPr="0089170E">
        <w:rPr>
          <w:rFonts w:ascii="Times New Roman" w:hAnsi="Times New Roman" w:hint="eastAsia"/>
        </w:rPr>
        <w:t>025</w:t>
      </w:r>
      <w:r w:rsidRPr="0089170E">
        <w:rPr>
          <w:rFonts w:ascii="Times New Roman" w:hAnsi="Times New Roman" w:hint="eastAsia"/>
        </w:rPr>
        <w:t>—</w:t>
      </w:r>
      <w:r w:rsidRPr="0089170E">
        <w:rPr>
          <w:rFonts w:ascii="Times New Roman" w:hAnsi="Times New Roman" w:hint="eastAsia"/>
        </w:rPr>
        <w:t>88802818</w:t>
      </w:r>
      <w:r>
        <w:rPr>
          <w:rFonts w:ascii="Times New Roman" w:hAnsi="Times New Roman" w:hint="eastAsia"/>
        </w:rPr>
        <w:t>。</w:t>
      </w:r>
    </w:p>
    <w:p w14:paraId="620F8EF5" w14:textId="640DF148" w:rsidR="00FE1484" w:rsidRPr="0089170E" w:rsidRDefault="00FE1484" w:rsidP="00FE1484">
      <w:pPr>
        <w:ind w:firstLine="640"/>
        <w:rPr>
          <w:rFonts w:ascii="Times New Roman" w:hAnsi="Times New Roman"/>
        </w:rPr>
      </w:pPr>
      <w:r w:rsidRPr="0089170E">
        <w:rPr>
          <w:rFonts w:ascii="Times New Roman" w:hAnsi="Times New Roman" w:hint="eastAsia"/>
        </w:rPr>
        <w:t>申报推荐材料送达时间（南京市外期刊可通过快递形式送达）：</w:t>
      </w:r>
      <w:r w:rsidR="00135465" w:rsidRPr="00726308">
        <w:rPr>
          <w:rFonts w:ascii="Times New Roman" w:hAnsi="Times New Roman" w:hint="eastAsia"/>
        </w:rPr>
        <w:t>2026</w:t>
      </w:r>
      <w:r w:rsidR="00135465" w:rsidRPr="00726308">
        <w:rPr>
          <w:rFonts w:ascii="Times New Roman" w:hAnsi="Times New Roman" w:hint="eastAsia"/>
        </w:rPr>
        <w:t>年</w:t>
      </w:r>
      <w:r w:rsidR="00135465" w:rsidRPr="00726308">
        <w:rPr>
          <w:rFonts w:ascii="Times New Roman" w:hAnsi="Times New Roman" w:hint="eastAsia"/>
        </w:rPr>
        <w:t>7</w:t>
      </w:r>
      <w:r w:rsidR="00135465" w:rsidRPr="00726308">
        <w:rPr>
          <w:rFonts w:ascii="Times New Roman" w:hAnsi="Times New Roman" w:hint="eastAsia"/>
        </w:rPr>
        <w:t>月</w:t>
      </w:r>
      <w:r w:rsidR="00135465" w:rsidRPr="00726308">
        <w:rPr>
          <w:rFonts w:ascii="Times New Roman" w:hAnsi="Times New Roman" w:hint="eastAsia"/>
        </w:rPr>
        <w:t>15</w:t>
      </w:r>
      <w:r w:rsidR="00135465" w:rsidRPr="00726308">
        <w:rPr>
          <w:rFonts w:ascii="Times New Roman" w:hAnsi="Times New Roman" w:hint="eastAsia"/>
        </w:rPr>
        <w:t>日—</w:t>
      </w:r>
      <w:r w:rsidR="00135465" w:rsidRPr="00726308">
        <w:rPr>
          <w:rFonts w:ascii="Times New Roman" w:hAnsi="Times New Roman" w:hint="eastAsia"/>
        </w:rPr>
        <w:t>7</w:t>
      </w:r>
      <w:r w:rsidR="00135465" w:rsidRPr="00726308">
        <w:rPr>
          <w:rFonts w:ascii="Times New Roman" w:hAnsi="Times New Roman" w:hint="eastAsia"/>
        </w:rPr>
        <w:t>月</w:t>
      </w:r>
      <w:r w:rsidR="00135465" w:rsidRPr="00726308">
        <w:rPr>
          <w:rFonts w:ascii="Times New Roman" w:hAnsi="Times New Roman" w:hint="eastAsia"/>
        </w:rPr>
        <w:t>30</w:t>
      </w:r>
      <w:r w:rsidR="00135465" w:rsidRPr="00726308">
        <w:rPr>
          <w:rFonts w:ascii="Times New Roman" w:hAnsi="Times New Roman" w:hint="eastAsia"/>
        </w:rPr>
        <w:t>日</w:t>
      </w:r>
      <w:r w:rsidRPr="0089170E">
        <w:rPr>
          <w:rFonts w:ascii="Times New Roman" w:hAnsi="Times New Roman" w:hint="eastAsia"/>
        </w:rPr>
        <w:t>，其余时间不予受理。邮件外包装上请注明“江苏省新闻出版广电政府奖（期刊）”字样。</w:t>
      </w:r>
    </w:p>
    <w:p w14:paraId="3AC297F5" w14:textId="77777777" w:rsidR="00FE1484" w:rsidRPr="0089170E" w:rsidRDefault="00FE1484" w:rsidP="00FE1484">
      <w:pPr>
        <w:ind w:firstLine="640"/>
        <w:rPr>
          <w:rFonts w:ascii="Times New Roman" w:hAnsi="Times New Roman"/>
        </w:rPr>
      </w:pPr>
    </w:p>
    <w:p w14:paraId="21F79273" w14:textId="77777777" w:rsidR="00951F29" w:rsidRPr="0089170E" w:rsidRDefault="00951F29" w:rsidP="00951F29">
      <w:pPr>
        <w:ind w:firstLine="640"/>
        <w:rPr>
          <w:rFonts w:ascii="Times New Roman" w:hAnsi="Times New Roman"/>
        </w:rPr>
      </w:pPr>
      <w:r w:rsidRPr="0089170E">
        <w:rPr>
          <w:rFonts w:ascii="Times New Roman" w:hAnsi="Times New Roman" w:hint="eastAsia"/>
        </w:rPr>
        <w:t>附件：</w:t>
      </w:r>
      <w:r w:rsidRPr="0089170E">
        <w:rPr>
          <w:rFonts w:ascii="Times New Roman" w:hAnsi="Times New Roman" w:hint="eastAsia"/>
        </w:rPr>
        <w:t xml:space="preserve">1. </w:t>
      </w:r>
      <w:r w:rsidRPr="0089170E">
        <w:rPr>
          <w:rFonts w:ascii="Times New Roman" w:hAnsi="Times New Roman" w:hint="eastAsia"/>
        </w:rPr>
        <w:t>江苏省新闻出版广电政府奖（期刊）申报推荐表</w:t>
      </w:r>
    </w:p>
    <w:p w14:paraId="11CAE117" w14:textId="204B9910" w:rsidR="00951F29" w:rsidRPr="0089170E" w:rsidRDefault="00951F29" w:rsidP="00951F29">
      <w:pPr>
        <w:ind w:leftChars="500" w:left="2000" w:hangingChars="125" w:hanging="40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江苏省新闻出版广电政府奖（期刊）申报推荐信息汇总表</w:t>
      </w:r>
    </w:p>
    <w:p w14:paraId="4E619D2A" w14:textId="11D73046" w:rsidR="00FE1484" w:rsidRPr="0089170E" w:rsidRDefault="00FE1484">
      <w:pPr>
        <w:widowControl/>
        <w:overflowPunct/>
        <w:snapToGrid/>
        <w:spacing w:line="240" w:lineRule="auto"/>
        <w:ind w:firstLineChars="0" w:firstLine="0"/>
        <w:jc w:val="left"/>
        <w:rPr>
          <w:rFonts w:ascii="Times New Roman" w:hAnsi="Times New Roman"/>
        </w:rPr>
      </w:pPr>
      <w:r w:rsidRPr="0089170E">
        <w:rPr>
          <w:rFonts w:ascii="Times New Roman" w:hAnsi="Times New Roman"/>
        </w:rPr>
        <w:br w:type="page"/>
      </w:r>
    </w:p>
    <w:p w14:paraId="0763A302" w14:textId="31F58D6F" w:rsidR="00FE1484" w:rsidRPr="0089170E" w:rsidRDefault="00951F29" w:rsidP="00951F29">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1</w:t>
      </w:r>
    </w:p>
    <w:p w14:paraId="5B06609E" w14:textId="77777777" w:rsidR="00951F29" w:rsidRPr="0089170E" w:rsidRDefault="00951F29" w:rsidP="00FE1484">
      <w:pPr>
        <w:spacing w:line="300" w:lineRule="exact"/>
        <w:ind w:firstLine="640"/>
        <w:rPr>
          <w:rFonts w:ascii="Times New Roman" w:hAnsi="Times New Roman"/>
        </w:rPr>
      </w:pPr>
    </w:p>
    <w:p w14:paraId="09EC30BD" w14:textId="564C7642" w:rsidR="00FE1484" w:rsidRPr="0089170E" w:rsidRDefault="00FE1484" w:rsidP="00FE1484">
      <w:pPr>
        <w:pStyle w:val="10"/>
        <w:spacing w:afterLines="100" w:after="240"/>
        <w:rPr>
          <w:rFonts w:ascii="Times New Roman" w:hAnsi="Times New Roman"/>
          <w:spacing w:val="-10"/>
        </w:rPr>
      </w:pPr>
      <w:r w:rsidRPr="0089170E">
        <w:rPr>
          <w:rFonts w:ascii="Times New Roman" w:hAnsi="Times New Roman" w:hint="eastAsia"/>
          <w:spacing w:val="-10"/>
        </w:rPr>
        <w:t>江苏省新闻出版广电政府奖（期刊）申报推荐表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6"/>
        <w:gridCol w:w="850"/>
        <w:gridCol w:w="240"/>
        <w:gridCol w:w="609"/>
        <w:gridCol w:w="469"/>
        <w:gridCol w:w="380"/>
        <w:gridCol w:w="880"/>
        <w:gridCol w:w="960"/>
        <w:gridCol w:w="611"/>
        <w:gridCol w:w="50"/>
        <w:gridCol w:w="188"/>
        <w:gridCol w:w="849"/>
        <w:gridCol w:w="484"/>
        <w:gridCol w:w="507"/>
        <w:gridCol w:w="1066"/>
      </w:tblGrid>
      <w:tr w:rsidR="00FE1484" w:rsidRPr="0089170E" w14:paraId="7BFE16BC" w14:textId="77777777" w:rsidTr="00FE1484">
        <w:trPr>
          <w:trHeight w:val="680"/>
          <w:jc w:val="center"/>
        </w:trPr>
        <w:tc>
          <w:tcPr>
            <w:tcW w:w="1063" w:type="pct"/>
            <w:gridSpan w:val="3"/>
            <w:tcBorders>
              <w:top w:val="single" w:sz="8" w:space="0" w:color="auto"/>
              <w:left w:val="single" w:sz="8" w:space="0" w:color="auto"/>
              <w:bottom w:val="single" w:sz="4" w:space="0" w:color="auto"/>
            </w:tcBorders>
            <w:vAlign w:val="center"/>
          </w:tcPr>
          <w:p w14:paraId="1268F593" w14:textId="5842CFCE"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刊</w:t>
            </w:r>
            <w:r w:rsidRPr="0089170E">
              <w:rPr>
                <w:rFonts w:ascii="Times New Roman" w:eastAsia="方正黑体_GBK" w:hAnsi="Times New Roman" w:hint="eastAsia"/>
                <w:color w:val="000000" w:themeColor="text1"/>
                <w:sz w:val="28"/>
                <w:szCs w:val="28"/>
              </w:rPr>
              <w:t xml:space="preserve">  </w:t>
            </w:r>
            <w:r w:rsidRPr="0089170E">
              <w:rPr>
                <w:rFonts w:ascii="Times New Roman" w:eastAsia="方正黑体_GBK" w:hAnsi="Times New Roman"/>
                <w:color w:val="000000" w:themeColor="text1"/>
                <w:sz w:val="28"/>
                <w:szCs w:val="28"/>
              </w:rPr>
              <w:t>名</w:t>
            </w:r>
          </w:p>
        </w:tc>
        <w:tc>
          <w:tcPr>
            <w:tcW w:w="1305" w:type="pct"/>
            <w:gridSpan w:val="4"/>
            <w:tcBorders>
              <w:top w:val="single" w:sz="8" w:space="0" w:color="auto"/>
              <w:bottom w:val="single" w:sz="4" w:space="0" w:color="auto"/>
            </w:tcBorders>
            <w:vAlign w:val="center"/>
          </w:tcPr>
          <w:p w14:paraId="5FA1CA90"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1754" w:type="pct"/>
            <w:gridSpan w:val="6"/>
            <w:tcBorders>
              <w:top w:val="single" w:sz="8" w:space="0" w:color="auto"/>
              <w:bottom w:val="single" w:sz="4" w:space="0" w:color="auto"/>
            </w:tcBorders>
            <w:vAlign w:val="center"/>
          </w:tcPr>
          <w:p w14:paraId="5CE4DF10"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国内统一连续出版物号</w:t>
            </w:r>
          </w:p>
        </w:tc>
        <w:tc>
          <w:tcPr>
            <w:tcW w:w="878" w:type="pct"/>
            <w:gridSpan w:val="2"/>
            <w:tcBorders>
              <w:top w:val="single" w:sz="8" w:space="0" w:color="auto"/>
              <w:bottom w:val="single" w:sz="4" w:space="0" w:color="auto"/>
              <w:right w:val="single" w:sz="8" w:space="0" w:color="auto"/>
            </w:tcBorders>
            <w:vAlign w:val="center"/>
          </w:tcPr>
          <w:p w14:paraId="534E401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CN</w:t>
            </w:r>
          </w:p>
        </w:tc>
      </w:tr>
      <w:tr w:rsidR="00FE1484" w:rsidRPr="0089170E" w14:paraId="43F2C53F" w14:textId="77777777" w:rsidTr="00FE1484">
        <w:trPr>
          <w:trHeight w:val="680"/>
          <w:jc w:val="center"/>
        </w:trPr>
        <w:tc>
          <w:tcPr>
            <w:tcW w:w="1063" w:type="pct"/>
            <w:gridSpan w:val="3"/>
            <w:tcBorders>
              <w:top w:val="single" w:sz="4" w:space="0" w:color="auto"/>
              <w:left w:val="single" w:sz="8" w:space="0" w:color="auto"/>
              <w:bottom w:val="single" w:sz="4" w:space="0" w:color="auto"/>
            </w:tcBorders>
            <w:vAlign w:val="center"/>
          </w:tcPr>
          <w:p w14:paraId="5DBB1CB6"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主管单位</w:t>
            </w:r>
          </w:p>
        </w:tc>
        <w:tc>
          <w:tcPr>
            <w:tcW w:w="1305" w:type="pct"/>
            <w:gridSpan w:val="4"/>
            <w:tcBorders>
              <w:top w:val="single" w:sz="4" w:space="0" w:color="auto"/>
              <w:bottom w:val="single" w:sz="4" w:space="0" w:color="auto"/>
            </w:tcBorders>
            <w:vAlign w:val="center"/>
          </w:tcPr>
          <w:p w14:paraId="6E495A0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1754" w:type="pct"/>
            <w:gridSpan w:val="6"/>
            <w:tcBorders>
              <w:top w:val="single" w:sz="4" w:space="0" w:color="auto"/>
              <w:bottom w:val="single" w:sz="4" w:space="0" w:color="auto"/>
            </w:tcBorders>
            <w:vAlign w:val="center"/>
          </w:tcPr>
          <w:p w14:paraId="0F102F5E"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主办单位</w:t>
            </w:r>
          </w:p>
        </w:tc>
        <w:tc>
          <w:tcPr>
            <w:tcW w:w="878" w:type="pct"/>
            <w:gridSpan w:val="2"/>
            <w:tcBorders>
              <w:top w:val="single" w:sz="4" w:space="0" w:color="auto"/>
              <w:bottom w:val="single" w:sz="4" w:space="0" w:color="auto"/>
              <w:right w:val="single" w:sz="8" w:space="0" w:color="auto"/>
            </w:tcBorders>
            <w:vAlign w:val="center"/>
          </w:tcPr>
          <w:p w14:paraId="7AF5D4D4"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r>
      <w:tr w:rsidR="00FE1484" w:rsidRPr="0089170E" w14:paraId="58E08A41" w14:textId="77777777" w:rsidTr="00FE1484">
        <w:trPr>
          <w:trHeight w:val="680"/>
          <w:jc w:val="center"/>
        </w:trPr>
        <w:tc>
          <w:tcPr>
            <w:tcW w:w="1063" w:type="pct"/>
            <w:gridSpan w:val="3"/>
            <w:tcBorders>
              <w:top w:val="single" w:sz="4" w:space="0" w:color="auto"/>
              <w:left w:val="single" w:sz="8" w:space="0" w:color="auto"/>
              <w:bottom w:val="single" w:sz="4" w:space="0" w:color="auto"/>
            </w:tcBorders>
            <w:vAlign w:val="center"/>
          </w:tcPr>
          <w:p w14:paraId="5385E205" w14:textId="0ABF3992"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文</w:t>
            </w:r>
            <w:r w:rsidRPr="0089170E">
              <w:rPr>
                <w:rFonts w:ascii="Times New Roman" w:eastAsia="方正黑体_GBK" w:hAnsi="Times New Roman" w:hint="eastAsia"/>
                <w:color w:val="000000" w:themeColor="text1"/>
                <w:sz w:val="28"/>
                <w:szCs w:val="28"/>
              </w:rPr>
              <w:t xml:space="preserve">  </w:t>
            </w:r>
            <w:r w:rsidRPr="0089170E">
              <w:rPr>
                <w:rFonts w:ascii="Times New Roman" w:eastAsia="方正黑体_GBK" w:hAnsi="Times New Roman"/>
                <w:color w:val="000000" w:themeColor="text1"/>
                <w:sz w:val="28"/>
                <w:szCs w:val="28"/>
              </w:rPr>
              <w:t>种</w:t>
            </w:r>
          </w:p>
        </w:tc>
        <w:tc>
          <w:tcPr>
            <w:tcW w:w="601" w:type="pct"/>
            <w:gridSpan w:val="2"/>
            <w:tcBorders>
              <w:top w:val="single" w:sz="4" w:space="0" w:color="auto"/>
              <w:bottom w:val="single" w:sz="4" w:space="0" w:color="auto"/>
            </w:tcBorders>
            <w:vAlign w:val="center"/>
          </w:tcPr>
          <w:p w14:paraId="523CB561" w14:textId="058E5693"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703" w:type="pct"/>
            <w:gridSpan w:val="2"/>
            <w:tcBorders>
              <w:top w:val="single" w:sz="4" w:space="0" w:color="auto"/>
              <w:bottom w:val="single" w:sz="4" w:space="0" w:color="auto"/>
            </w:tcBorders>
            <w:vAlign w:val="center"/>
          </w:tcPr>
          <w:p w14:paraId="7E0722BA" w14:textId="34FB3285"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刊</w:t>
            </w:r>
            <w:r w:rsidRPr="0089170E">
              <w:rPr>
                <w:rFonts w:ascii="Times New Roman" w:eastAsia="方正黑体_GBK" w:hAnsi="Times New Roman" w:hint="eastAsia"/>
                <w:color w:val="000000" w:themeColor="text1"/>
                <w:sz w:val="28"/>
                <w:szCs w:val="28"/>
              </w:rPr>
              <w:t xml:space="preserve">  </w:t>
            </w:r>
            <w:r w:rsidRPr="0089170E">
              <w:rPr>
                <w:rFonts w:ascii="Times New Roman" w:eastAsia="方正黑体_GBK" w:hAnsi="Times New Roman"/>
                <w:color w:val="000000" w:themeColor="text1"/>
                <w:sz w:val="28"/>
                <w:szCs w:val="28"/>
              </w:rPr>
              <w:t>期</w:t>
            </w:r>
          </w:p>
        </w:tc>
        <w:tc>
          <w:tcPr>
            <w:tcW w:w="905" w:type="pct"/>
            <w:gridSpan w:val="3"/>
            <w:tcBorders>
              <w:top w:val="single" w:sz="4" w:space="0" w:color="auto"/>
              <w:bottom w:val="single" w:sz="4" w:space="0" w:color="auto"/>
            </w:tcBorders>
            <w:vAlign w:val="center"/>
          </w:tcPr>
          <w:p w14:paraId="72CC2743"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849" w:type="pct"/>
            <w:gridSpan w:val="3"/>
            <w:tcBorders>
              <w:top w:val="single" w:sz="4" w:space="0" w:color="auto"/>
              <w:bottom w:val="single" w:sz="4" w:space="0" w:color="auto"/>
            </w:tcBorders>
            <w:vAlign w:val="center"/>
          </w:tcPr>
          <w:p w14:paraId="1D0B328C"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创刊时间</w:t>
            </w:r>
          </w:p>
        </w:tc>
        <w:tc>
          <w:tcPr>
            <w:tcW w:w="878" w:type="pct"/>
            <w:gridSpan w:val="2"/>
            <w:tcBorders>
              <w:top w:val="single" w:sz="4" w:space="0" w:color="auto"/>
              <w:bottom w:val="single" w:sz="4" w:space="0" w:color="auto"/>
              <w:right w:val="single" w:sz="8" w:space="0" w:color="auto"/>
            </w:tcBorders>
            <w:vAlign w:val="center"/>
          </w:tcPr>
          <w:p w14:paraId="519EEC6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r>
      <w:tr w:rsidR="00FE1484" w:rsidRPr="0089170E" w14:paraId="622EFDCC" w14:textId="77777777" w:rsidTr="00FE1484">
        <w:trPr>
          <w:trHeight w:val="680"/>
          <w:jc w:val="center"/>
        </w:trPr>
        <w:tc>
          <w:tcPr>
            <w:tcW w:w="1063" w:type="pct"/>
            <w:gridSpan w:val="3"/>
            <w:tcBorders>
              <w:top w:val="single" w:sz="4" w:space="0" w:color="auto"/>
              <w:left w:val="single" w:sz="8" w:space="0" w:color="auto"/>
              <w:bottom w:val="single" w:sz="4" w:space="0" w:color="auto"/>
              <w:right w:val="single" w:sz="4" w:space="0" w:color="auto"/>
            </w:tcBorders>
            <w:vAlign w:val="center"/>
          </w:tcPr>
          <w:p w14:paraId="3924C119"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办刊宗旨</w:t>
            </w:r>
          </w:p>
        </w:tc>
        <w:tc>
          <w:tcPr>
            <w:tcW w:w="3937" w:type="pct"/>
            <w:gridSpan w:val="12"/>
            <w:tcBorders>
              <w:top w:val="single" w:sz="4" w:space="0" w:color="auto"/>
              <w:left w:val="single" w:sz="4" w:space="0" w:color="auto"/>
              <w:bottom w:val="single" w:sz="4" w:space="0" w:color="auto"/>
              <w:right w:val="single" w:sz="8" w:space="0" w:color="auto"/>
            </w:tcBorders>
            <w:vAlign w:val="center"/>
          </w:tcPr>
          <w:p w14:paraId="52109B9F"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r>
      <w:tr w:rsidR="00FE1484" w:rsidRPr="0089170E" w14:paraId="156D1615" w14:textId="77777777" w:rsidTr="00FE1484">
        <w:trPr>
          <w:trHeight w:val="680"/>
          <w:jc w:val="center"/>
        </w:trPr>
        <w:tc>
          <w:tcPr>
            <w:tcW w:w="1063" w:type="pct"/>
            <w:gridSpan w:val="3"/>
            <w:tcBorders>
              <w:top w:val="single" w:sz="4" w:space="0" w:color="auto"/>
              <w:left w:val="single" w:sz="8" w:space="0" w:color="auto"/>
              <w:bottom w:val="single" w:sz="4" w:space="0" w:color="auto"/>
            </w:tcBorders>
            <w:vAlign w:val="center"/>
          </w:tcPr>
          <w:p w14:paraId="3FCB6F8C"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联系人</w:t>
            </w:r>
          </w:p>
        </w:tc>
        <w:tc>
          <w:tcPr>
            <w:tcW w:w="1305" w:type="pct"/>
            <w:gridSpan w:val="4"/>
            <w:tcBorders>
              <w:top w:val="single" w:sz="4" w:space="0" w:color="auto"/>
              <w:bottom w:val="single" w:sz="4" w:space="0" w:color="auto"/>
            </w:tcBorders>
            <w:vAlign w:val="center"/>
          </w:tcPr>
          <w:p w14:paraId="7A833209"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1754" w:type="pct"/>
            <w:gridSpan w:val="6"/>
            <w:tcBorders>
              <w:top w:val="single" w:sz="4" w:space="0" w:color="auto"/>
              <w:bottom w:val="single" w:sz="4" w:space="0" w:color="auto"/>
            </w:tcBorders>
            <w:vAlign w:val="center"/>
          </w:tcPr>
          <w:p w14:paraId="16237DDB"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联系电话</w:t>
            </w:r>
          </w:p>
        </w:tc>
        <w:tc>
          <w:tcPr>
            <w:tcW w:w="878" w:type="pct"/>
            <w:gridSpan w:val="2"/>
            <w:tcBorders>
              <w:top w:val="single" w:sz="4" w:space="0" w:color="auto"/>
              <w:bottom w:val="single" w:sz="4" w:space="0" w:color="auto"/>
              <w:right w:val="single" w:sz="8" w:space="0" w:color="auto"/>
            </w:tcBorders>
            <w:vAlign w:val="center"/>
          </w:tcPr>
          <w:p w14:paraId="6A9FF453"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r>
      <w:tr w:rsidR="00FE1484" w:rsidRPr="0089170E" w14:paraId="4054A419" w14:textId="77777777" w:rsidTr="00FE1484">
        <w:trPr>
          <w:trHeight w:val="1034"/>
          <w:jc w:val="center"/>
        </w:trPr>
        <w:tc>
          <w:tcPr>
            <w:tcW w:w="1063" w:type="pct"/>
            <w:gridSpan w:val="3"/>
            <w:tcBorders>
              <w:top w:val="single" w:sz="4" w:space="0" w:color="auto"/>
              <w:left w:val="single" w:sz="8" w:space="0" w:color="auto"/>
              <w:bottom w:val="single" w:sz="4" w:space="0" w:color="auto"/>
            </w:tcBorders>
            <w:vAlign w:val="center"/>
          </w:tcPr>
          <w:p w14:paraId="14F4D5C2"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社长、总编辑（主编）</w:t>
            </w:r>
          </w:p>
        </w:tc>
        <w:tc>
          <w:tcPr>
            <w:tcW w:w="1305" w:type="pct"/>
            <w:gridSpan w:val="4"/>
            <w:tcBorders>
              <w:top w:val="single" w:sz="4" w:space="0" w:color="auto"/>
              <w:bottom w:val="single" w:sz="4" w:space="0" w:color="auto"/>
            </w:tcBorders>
            <w:vAlign w:val="center"/>
          </w:tcPr>
          <w:p w14:paraId="0FB93AD0"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1754" w:type="pct"/>
            <w:gridSpan w:val="6"/>
            <w:tcBorders>
              <w:top w:val="single" w:sz="4" w:space="0" w:color="auto"/>
              <w:bottom w:val="single" w:sz="4" w:space="0" w:color="auto"/>
            </w:tcBorders>
            <w:vAlign w:val="center"/>
          </w:tcPr>
          <w:p w14:paraId="5011EE0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联系电话</w:t>
            </w:r>
          </w:p>
        </w:tc>
        <w:tc>
          <w:tcPr>
            <w:tcW w:w="878" w:type="pct"/>
            <w:gridSpan w:val="2"/>
            <w:tcBorders>
              <w:top w:val="single" w:sz="4" w:space="0" w:color="auto"/>
              <w:bottom w:val="single" w:sz="4" w:space="0" w:color="auto"/>
              <w:right w:val="single" w:sz="8" w:space="0" w:color="auto"/>
            </w:tcBorders>
            <w:vAlign w:val="center"/>
          </w:tcPr>
          <w:p w14:paraId="5AE5E37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r>
      <w:tr w:rsidR="00FE1484" w:rsidRPr="0089170E" w14:paraId="39CCFF01" w14:textId="77777777" w:rsidTr="00FE1484">
        <w:trPr>
          <w:trHeight w:val="680"/>
          <w:jc w:val="center"/>
        </w:trPr>
        <w:tc>
          <w:tcPr>
            <w:tcW w:w="1063" w:type="pct"/>
            <w:gridSpan w:val="3"/>
            <w:tcBorders>
              <w:top w:val="single" w:sz="4" w:space="0" w:color="auto"/>
              <w:left w:val="single" w:sz="8" w:space="0" w:color="auto"/>
              <w:bottom w:val="single" w:sz="4" w:space="0" w:color="auto"/>
              <w:right w:val="single" w:sz="4" w:space="0" w:color="auto"/>
            </w:tcBorders>
            <w:vAlign w:val="center"/>
          </w:tcPr>
          <w:p w14:paraId="0A2838B0"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出版单位性质</w:t>
            </w:r>
          </w:p>
        </w:tc>
        <w:tc>
          <w:tcPr>
            <w:tcW w:w="3937" w:type="pct"/>
            <w:gridSpan w:val="12"/>
            <w:tcBorders>
              <w:top w:val="single" w:sz="4" w:space="0" w:color="auto"/>
              <w:left w:val="single" w:sz="4" w:space="0" w:color="auto"/>
              <w:bottom w:val="single" w:sz="4" w:space="0" w:color="auto"/>
              <w:right w:val="single" w:sz="8" w:space="0" w:color="auto"/>
            </w:tcBorders>
            <w:vAlign w:val="center"/>
          </w:tcPr>
          <w:p w14:paraId="4413771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s="黑体" w:hint="eastAsia"/>
                <w:color w:val="000000" w:themeColor="text1"/>
                <w:sz w:val="28"/>
                <w:szCs w:val="28"/>
              </w:rPr>
              <w:t>○企业法人</w:t>
            </w:r>
            <w:r w:rsidRPr="0089170E">
              <w:rPr>
                <w:rFonts w:ascii="Times New Roman" w:eastAsia="方正黑体_GBK" w:hAnsi="Times New Roman" w:cs="黑体" w:hint="eastAsia"/>
                <w:color w:val="000000" w:themeColor="text1"/>
                <w:sz w:val="28"/>
                <w:szCs w:val="28"/>
              </w:rPr>
              <w:t xml:space="preserve">   </w:t>
            </w:r>
            <w:r w:rsidRPr="0089170E">
              <w:rPr>
                <w:rFonts w:ascii="Times New Roman" w:eastAsia="方正黑体_GBK" w:hAnsi="Times New Roman" w:cs="黑体" w:hint="eastAsia"/>
                <w:color w:val="000000" w:themeColor="text1"/>
                <w:sz w:val="28"/>
                <w:szCs w:val="28"/>
              </w:rPr>
              <w:t>○事业法人</w:t>
            </w:r>
            <w:r w:rsidRPr="0089170E">
              <w:rPr>
                <w:rFonts w:ascii="Times New Roman" w:eastAsia="方正黑体_GBK" w:hAnsi="Times New Roman" w:cs="黑体" w:hint="eastAsia"/>
                <w:color w:val="000000" w:themeColor="text1"/>
                <w:sz w:val="28"/>
                <w:szCs w:val="28"/>
              </w:rPr>
              <w:t xml:space="preserve">   </w:t>
            </w:r>
            <w:r w:rsidRPr="0089170E">
              <w:rPr>
                <w:rFonts w:ascii="Times New Roman" w:eastAsia="方正黑体_GBK" w:hAnsi="Times New Roman" w:cs="黑体" w:hint="eastAsia"/>
                <w:color w:val="000000" w:themeColor="text1"/>
                <w:sz w:val="28"/>
                <w:szCs w:val="28"/>
              </w:rPr>
              <w:t>○非法人</w:t>
            </w:r>
          </w:p>
        </w:tc>
      </w:tr>
      <w:tr w:rsidR="00FE1484" w:rsidRPr="0089170E" w14:paraId="20A9E3CD" w14:textId="77777777" w:rsidTr="00FE1484">
        <w:trPr>
          <w:trHeight w:val="680"/>
          <w:jc w:val="center"/>
        </w:trPr>
        <w:tc>
          <w:tcPr>
            <w:tcW w:w="2368" w:type="pct"/>
            <w:gridSpan w:val="7"/>
            <w:tcBorders>
              <w:top w:val="single" w:sz="4" w:space="0" w:color="auto"/>
              <w:left w:val="single" w:sz="8" w:space="0" w:color="auto"/>
              <w:bottom w:val="single" w:sz="4" w:space="0" w:color="auto"/>
              <w:right w:val="single" w:sz="4" w:space="0" w:color="auto"/>
            </w:tcBorders>
            <w:vAlign w:val="center"/>
          </w:tcPr>
          <w:p w14:paraId="085FAC0C"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平均期发行量（万册）</w:t>
            </w:r>
          </w:p>
        </w:tc>
        <w:tc>
          <w:tcPr>
            <w:tcW w:w="2632" w:type="pct"/>
            <w:gridSpan w:val="8"/>
            <w:tcBorders>
              <w:top w:val="single" w:sz="4" w:space="0" w:color="auto"/>
              <w:left w:val="single" w:sz="4" w:space="0" w:color="auto"/>
              <w:bottom w:val="single" w:sz="4" w:space="0" w:color="auto"/>
              <w:right w:val="single" w:sz="8" w:space="0" w:color="auto"/>
            </w:tcBorders>
            <w:vAlign w:val="center"/>
          </w:tcPr>
          <w:p w14:paraId="5958044D"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经营总收入（万元）</w:t>
            </w:r>
          </w:p>
        </w:tc>
      </w:tr>
      <w:tr w:rsidR="00FE1484" w:rsidRPr="0089170E" w14:paraId="2EA9472D" w14:textId="77777777" w:rsidTr="00FE1484">
        <w:trPr>
          <w:trHeight w:val="680"/>
          <w:jc w:val="center"/>
        </w:trPr>
        <w:tc>
          <w:tcPr>
            <w:tcW w:w="455" w:type="pct"/>
            <w:tcBorders>
              <w:top w:val="single" w:sz="4" w:space="0" w:color="auto"/>
              <w:left w:val="single" w:sz="8" w:space="0" w:color="auto"/>
              <w:bottom w:val="single" w:sz="4" w:space="0" w:color="auto"/>
            </w:tcBorders>
            <w:vAlign w:val="center"/>
          </w:tcPr>
          <w:p w14:paraId="3095038B"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w:t>
            </w:r>
            <w:r w:rsidRPr="0089170E">
              <w:rPr>
                <w:rFonts w:ascii="Times New Roman" w:eastAsia="方正黑体_GBK" w:hAnsi="Times New Roman" w:hint="eastAsia"/>
                <w:color w:val="000000" w:themeColor="text1"/>
                <w:sz w:val="28"/>
                <w:szCs w:val="28"/>
              </w:rPr>
              <w:t>21</w:t>
            </w:r>
          </w:p>
        </w:tc>
        <w:tc>
          <w:tcPr>
            <w:tcW w:w="474" w:type="pct"/>
            <w:tcBorders>
              <w:top w:val="single" w:sz="4" w:space="0" w:color="auto"/>
              <w:bottom w:val="single" w:sz="4" w:space="0" w:color="auto"/>
            </w:tcBorders>
            <w:vAlign w:val="center"/>
          </w:tcPr>
          <w:p w14:paraId="5FB5BDB1"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w:t>
            </w:r>
            <w:r w:rsidRPr="0089170E">
              <w:rPr>
                <w:rFonts w:ascii="Times New Roman" w:eastAsia="方正黑体_GBK" w:hAnsi="Times New Roman" w:hint="eastAsia"/>
                <w:color w:val="000000" w:themeColor="text1"/>
                <w:sz w:val="28"/>
                <w:szCs w:val="28"/>
              </w:rPr>
              <w:t>22</w:t>
            </w:r>
          </w:p>
        </w:tc>
        <w:tc>
          <w:tcPr>
            <w:tcW w:w="474" w:type="pct"/>
            <w:gridSpan w:val="2"/>
            <w:tcBorders>
              <w:top w:val="single" w:sz="4" w:space="0" w:color="auto"/>
              <w:bottom w:val="single" w:sz="4" w:space="0" w:color="auto"/>
            </w:tcBorders>
            <w:vAlign w:val="center"/>
          </w:tcPr>
          <w:p w14:paraId="5A3B131B"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w:t>
            </w:r>
            <w:r w:rsidRPr="0089170E">
              <w:rPr>
                <w:rFonts w:ascii="Times New Roman" w:eastAsia="方正黑体_GBK" w:hAnsi="Times New Roman" w:hint="eastAsia"/>
                <w:color w:val="000000" w:themeColor="text1"/>
                <w:sz w:val="28"/>
                <w:szCs w:val="28"/>
              </w:rPr>
              <w:t>23</w:t>
            </w:r>
          </w:p>
        </w:tc>
        <w:tc>
          <w:tcPr>
            <w:tcW w:w="474" w:type="pct"/>
            <w:gridSpan w:val="2"/>
            <w:tcBorders>
              <w:top w:val="single" w:sz="4" w:space="0" w:color="auto"/>
              <w:bottom w:val="single" w:sz="4" w:space="0" w:color="auto"/>
            </w:tcBorders>
            <w:vAlign w:val="center"/>
          </w:tcPr>
          <w:p w14:paraId="2758CA8D"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202</w:t>
            </w:r>
            <w:r w:rsidRPr="0089170E">
              <w:rPr>
                <w:rFonts w:ascii="Times New Roman" w:eastAsia="方正黑体_GBK" w:hAnsi="Times New Roman" w:hint="eastAsia"/>
                <w:color w:val="000000" w:themeColor="text1"/>
                <w:sz w:val="28"/>
                <w:szCs w:val="28"/>
              </w:rPr>
              <w:t>4</w:t>
            </w:r>
          </w:p>
        </w:tc>
        <w:tc>
          <w:tcPr>
            <w:tcW w:w="490" w:type="pct"/>
            <w:tcBorders>
              <w:top w:val="single" w:sz="4" w:space="0" w:color="auto"/>
              <w:bottom w:val="single" w:sz="4" w:space="0" w:color="auto"/>
            </w:tcBorders>
            <w:vAlign w:val="center"/>
          </w:tcPr>
          <w:p w14:paraId="145F519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2025</w:t>
            </w:r>
          </w:p>
        </w:tc>
        <w:tc>
          <w:tcPr>
            <w:tcW w:w="536" w:type="pct"/>
            <w:tcBorders>
              <w:top w:val="single" w:sz="4" w:space="0" w:color="auto"/>
              <w:bottom w:val="single" w:sz="4" w:space="0" w:color="auto"/>
            </w:tcBorders>
            <w:vAlign w:val="center"/>
          </w:tcPr>
          <w:p w14:paraId="27CA3446"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w:t>
            </w:r>
            <w:r w:rsidRPr="0089170E">
              <w:rPr>
                <w:rFonts w:ascii="Times New Roman" w:eastAsia="方正黑体_GBK" w:hAnsi="Times New Roman" w:hint="eastAsia"/>
                <w:color w:val="000000" w:themeColor="text1"/>
                <w:sz w:val="28"/>
                <w:szCs w:val="28"/>
              </w:rPr>
              <w:t>21</w:t>
            </w:r>
          </w:p>
        </w:tc>
        <w:tc>
          <w:tcPr>
            <w:tcW w:w="474" w:type="pct"/>
            <w:gridSpan w:val="3"/>
            <w:tcBorders>
              <w:top w:val="single" w:sz="4" w:space="0" w:color="auto"/>
              <w:bottom w:val="single" w:sz="4" w:space="0" w:color="auto"/>
            </w:tcBorders>
            <w:vAlign w:val="center"/>
          </w:tcPr>
          <w:p w14:paraId="1344252B"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w:t>
            </w:r>
            <w:r w:rsidRPr="0089170E">
              <w:rPr>
                <w:rFonts w:ascii="Times New Roman" w:eastAsia="方正黑体_GBK" w:hAnsi="Times New Roman" w:hint="eastAsia"/>
                <w:color w:val="000000" w:themeColor="text1"/>
                <w:sz w:val="28"/>
                <w:szCs w:val="28"/>
              </w:rPr>
              <w:t>22</w:t>
            </w:r>
          </w:p>
        </w:tc>
        <w:tc>
          <w:tcPr>
            <w:tcW w:w="474" w:type="pct"/>
            <w:tcBorders>
              <w:top w:val="single" w:sz="4" w:space="0" w:color="auto"/>
              <w:bottom w:val="single" w:sz="4" w:space="0" w:color="auto"/>
            </w:tcBorders>
            <w:vAlign w:val="center"/>
          </w:tcPr>
          <w:p w14:paraId="38529DE4"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w:t>
            </w:r>
            <w:r w:rsidRPr="0089170E">
              <w:rPr>
                <w:rFonts w:ascii="Times New Roman" w:eastAsia="方正黑体_GBK" w:hAnsi="Times New Roman" w:hint="eastAsia"/>
                <w:color w:val="000000" w:themeColor="text1"/>
                <w:sz w:val="28"/>
                <w:szCs w:val="28"/>
              </w:rPr>
              <w:t>23</w:t>
            </w:r>
          </w:p>
        </w:tc>
        <w:tc>
          <w:tcPr>
            <w:tcW w:w="553" w:type="pct"/>
            <w:gridSpan w:val="2"/>
            <w:tcBorders>
              <w:top w:val="single" w:sz="4" w:space="0" w:color="auto"/>
              <w:bottom w:val="single" w:sz="4" w:space="0" w:color="auto"/>
            </w:tcBorders>
            <w:vAlign w:val="center"/>
          </w:tcPr>
          <w:p w14:paraId="5480014E"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202</w:t>
            </w:r>
            <w:r w:rsidRPr="0089170E">
              <w:rPr>
                <w:rFonts w:ascii="Times New Roman" w:eastAsia="方正黑体_GBK" w:hAnsi="Times New Roman" w:hint="eastAsia"/>
                <w:color w:val="000000" w:themeColor="text1"/>
                <w:sz w:val="28"/>
                <w:szCs w:val="28"/>
              </w:rPr>
              <w:t>4</w:t>
            </w:r>
          </w:p>
        </w:tc>
        <w:tc>
          <w:tcPr>
            <w:tcW w:w="594" w:type="pct"/>
            <w:tcBorders>
              <w:top w:val="single" w:sz="4" w:space="0" w:color="auto"/>
              <w:bottom w:val="single" w:sz="4" w:space="0" w:color="auto"/>
              <w:right w:val="single" w:sz="8" w:space="0" w:color="auto"/>
            </w:tcBorders>
            <w:vAlign w:val="center"/>
          </w:tcPr>
          <w:p w14:paraId="4DBEE022"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2025</w:t>
            </w:r>
          </w:p>
        </w:tc>
      </w:tr>
      <w:tr w:rsidR="00FE1484" w:rsidRPr="0089170E" w14:paraId="159C7DC2" w14:textId="77777777" w:rsidTr="00FE1484">
        <w:trPr>
          <w:trHeight w:val="680"/>
          <w:jc w:val="center"/>
        </w:trPr>
        <w:tc>
          <w:tcPr>
            <w:tcW w:w="455" w:type="pct"/>
            <w:tcBorders>
              <w:top w:val="single" w:sz="4" w:space="0" w:color="auto"/>
              <w:left w:val="single" w:sz="8" w:space="0" w:color="auto"/>
              <w:bottom w:val="single" w:sz="4" w:space="0" w:color="auto"/>
            </w:tcBorders>
            <w:vAlign w:val="center"/>
          </w:tcPr>
          <w:p w14:paraId="2F1C667C"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474" w:type="pct"/>
            <w:tcBorders>
              <w:top w:val="single" w:sz="4" w:space="0" w:color="auto"/>
              <w:bottom w:val="single" w:sz="4" w:space="0" w:color="auto"/>
            </w:tcBorders>
            <w:vAlign w:val="center"/>
          </w:tcPr>
          <w:p w14:paraId="6F94746B"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474" w:type="pct"/>
            <w:gridSpan w:val="2"/>
            <w:tcBorders>
              <w:top w:val="single" w:sz="4" w:space="0" w:color="auto"/>
              <w:bottom w:val="single" w:sz="4" w:space="0" w:color="auto"/>
            </w:tcBorders>
            <w:vAlign w:val="center"/>
          </w:tcPr>
          <w:p w14:paraId="2D4310C1"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474" w:type="pct"/>
            <w:gridSpan w:val="2"/>
            <w:tcBorders>
              <w:top w:val="single" w:sz="4" w:space="0" w:color="auto"/>
              <w:bottom w:val="single" w:sz="4" w:space="0" w:color="auto"/>
            </w:tcBorders>
            <w:vAlign w:val="center"/>
          </w:tcPr>
          <w:p w14:paraId="00E6748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490" w:type="pct"/>
            <w:tcBorders>
              <w:top w:val="single" w:sz="4" w:space="0" w:color="auto"/>
              <w:bottom w:val="single" w:sz="4" w:space="0" w:color="auto"/>
            </w:tcBorders>
            <w:vAlign w:val="center"/>
          </w:tcPr>
          <w:p w14:paraId="24117CFE"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536" w:type="pct"/>
            <w:tcBorders>
              <w:top w:val="single" w:sz="4" w:space="0" w:color="auto"/>
              <w:bottom w:val="single" w:sz="4" w:space="0" w:color="auto"/>
            </w:tcBorders>
            <w:vAlign w:val="center"/>
          </w:tcPr>
          <w:p w14:paraId="4DF4F238"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474" w:type="pct"/>
            <w:gridSpan w:val="3"/>
            <w:tcBorders>
              <w:top w:val="single" w:sz="4" w:space="0" w:color="auto"/>
              <w:bottom w:val="single" w:sz="4" w:space="0" w:color="auto"/>
            </w:tcBorders>
            <w:vAlign w:val="center"/>
          </w:tcPr>
          <w:p w14:paraId="48FD1A6F"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474" w:type="pct"/>
            <w:tcBorders>
              <w:top w:val="single" w:sz="4" w:space="0" w:color="auto"/>
              <w:bottom w:val="single" w:sz="4" w:space="0" w:color="auto"/>
            </w:tcBorders>
            <w:vAlign w:val="center"/>
          </w:tcPr>
          <w:p w14:paraId="30EBEC71"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553" w:type="pct"/>
            <w:gridSpan w:val="2"/>
            <w:tcBorders>
              <w:top w:val="single" w:sz="4" w:space="0" w:color="auto"/>
              <w:bottom w:val="single" w:sz="4" w:space="0" w:color="auto"/>
            </w:tcBorders>
            <w:vAlign w:val="center"/>
          </w:tcPr>
          <w:p w14:paraId="65DA75E7"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c>
          <w:tcPr>
            <w:tcW w:w="594" w:type="pct"/>
            <w:tcBorders>
              <w:top w:val="single" w:sz="4" w:space="0" w:color="auto"/>
              <w:bottom w:val="single" w:sz="4" w:space="0" w:color="auto"/>
              <w:right w:val="single" w:sz="8" w:space="0" w:color="auto"/>
            </w:tcBorders>
            <w:vAlign w:val="center"/>
          </w:tcPr>
          <w:p w14:paraId="08EA0A5E"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r>
      <w:tr w:rsidR="00FE1484" w:rsidRPr="0089170E" w14:paraId="495426CB" w14:textId="77777777" w:rsidTr="00951F29">
        <w:trPr>
          <w:trHeight w:val="1928"/>
          <w:jc w:val="center"/>
        </w:trPr>
        <w:tc>
          <w:tcPr>
            <w:tcW w:w="2368" w:type="pct"/>
            <w:gridSpan w:val="7"/>
            <w:tcBorders>
              <w:top w:val="single" w:sz="4" w:space="0" w:color="auto"/>
              <w:left w:val="single" w:sz="8" w:space="0" w:color="auto"/>
              <w:bottom w:val="single" w:sz="4" w:space="0" w:color="auto"/>
              <w:right w:val="single" w:sz="4" w:space="0" w:color="auto"/>
            </w:tcBorders>
            <w:vAlign w:val="center"/>
          </w:tcPr>
          <w:p w14:paraId="4BE0085F" w14:textId="77777777" w:rsidR="00FE1484" w:rsidRPr="0089170E" w:rsidRDefault="00FE1484" w:rsidP="00FE1484">
            <w:pPr>
              <w:spacing w:line="400" w:lineRule="exact"/>
              <w:ind w:firstLineChars="0" w:firstLine="0"/>
              <w:jc w:val="center"/>
              <w:rPr>
                <w:rFonts w:ascii="Times New Roman" w:eastAsia="方正黑体_GBK" w:hAnsi="Times New Roman" w:cs="黑体"/>
                <w:color w:val="000000"/>
                <w:sz w:val="28"/>
                <w:szCs w:val="28"/>
              </w:rPr>
            </w:pPr>
            <w:r w:rsidRPr="0089170E">
              <w:rPr>
                <w:rFonts w:ascii="Times New Roman" w:eastAsia="方正黑体_GBK" w:hAnsi="Times New Roman" w:cs="黑体" w:hint="eastAsia"/>
                <w:color w:val="000000"/>
                <w:sz w:val="28"/>
                <w:szCs w:val="28"/>
              </w:rPr>
              <w:t>期刊新媒体形态</w:t>
            </w:r>
          </w:p>
          <w:p w14:paraId="2F914B80" w14:textId="14E90E8E"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s="黑体" w:hint="eastAsia"/>
                <w:color w:val="000000"/>
                <w:sz w:val="28"/>
                <w:szCs w:val="28"/>
              </w:rPr>
              <w:t>（可包括网站、客户端、微信、微博、电子商务等）</w:t>
            </w:r>
          </w:p>
        </w:tc>
        <w:tc>
          <w:tcPr>
            <w:tcW w:w="2632" w:type="pct"/>
            <w:gridSpan w:val="8"/>
            <w:tcBorders>
              <w:top w:val="single" w:sz="4" w:space="0" w:color="auto"/>
              <w:left w:val="single" w:sz="4" w:space="0" w:color="auto"/>
              <w:bottom w:val="single" w:sz="4" w:space="0" w:color="auto"/>
              <w:right w:val="single" w:sz="8" w:space="0" w:color="auto"/>
            </w:tcBorders>
            <w:vAlign w:val="center"/>
          </w:tcPr>
          <w:p w14:paraId="740A4709"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r>
      <w:tr w:rsidR="00FE1484" w:rsidRPr="0089170E" w14:paraId="50657967" w14:textId="77777777" w:rsidTr="00951F29">
        <w:trPr>
          <w:trHeight w:val="1928"/>
          <w:jc w:val="center"/>
        </w:trPr>
        <w:tc>
          <w:tcPr>
            <w:tcW w:w="2368" w:type="pct"/>
            <w:gridSpan w:val="7"/>
            <w:tcBorders>
              <w:top w:val="single" w:sz="4" w:space="0" w:color="auto"/>
              <w:left w:val="single" w:sz="8" w:space="0" w:color="auto"/>
              <w:bottom w:val="single" w:sz="4" w:space="0" w:color="auto"/>
              <w:right w:val="single" w:sz="4" w:space="0" w:color="auto"/>
            </w:tcBorders>
            <w:vAlign w:val="center"/>
          </w:tcPr>
          <w:p w14:paraId="3C6123C5" w14:textId="77777777" w:rsidR="00FE1484" w:rsidRPr="0089170E" w:rsidRDefault="00FE1484" w:rsidP="00FE1484">
            <w:pPr>
              <w:spacing w:line="400" w:lineRule="exact"/>
              <w:ind w:firstLineChars="0" w:firstLine="0"/>
              <w:jc w:val="center"/>
              <w:rPr>
                <w:rFonts w:ascii="Times New Roman" w:eastAsia="方正黑体_GBK" w:hAnsi="Times New Roman" w:cs="黑体"/>
                <w:color w:val="000000"/>
                <w:sz w:val="28"/>
                <w:szCs w:val="28"/>
              </w:rPr>
            </w:pPr>
            <w:r w:rsidRPr="0089170E">
              <w:rPr>
                <w:rFonts w:ascii="Times New Roman" w:eastAsia="方正黑体_GBK" w:hAnsi="Times New Roman" w:cs="黑体"/>
                <w:color w:val="000000"/>
                <w:sz w:val="28"/>
                <w:szCs w:val="28"/>
              </w:rPr>
              <w:t>期刊新媒体有关数据</w:t>
            </w:r>
          </w:p>
          <w:p w14:paraId="6977BCE0" w14:textId="77777777" w:rsidR="00FE1484" w:rsidRPr="0089170E" w:rsidRDefault="00FE1484" w:rsidP="00FE1484">
            <w:pPr>
              <w:spacing w:line="400" w:lineRule="exact"/>
              <w:ind w:firstLineChars="0" w:firstLine="0"/>
              <w:jc w:val="center"/>
              <w:rPr>
                <w:rFonts w:ascii="Times New Roman" w:eastAsia="方正黑体_GBK" w:hAnsi="Times New Roman" w:cs="黑体"/>
                <w:color w:val="000000"/>
                <w:sz w:val="28"/>
                <w:szCs w:val="28"/>
              </w:rPr>
            </w:pPr>
            <w:r w:rsidRPr="0089170E">
              <w:rPr>
                <w:rFonts w:ascii="Times New Roman" w:eastAsia="方正黑体_GBK" w:hAnsi="Times New Roman" w:cs="黑体"/>
                <w:color w:val="000000"/>
                <w:sz w:val="28"/>
                <w:szCs w:val="28"/>
              </w:rPr>
              <w:t>（包括点击量、下载量、活跃</w:t>
            </w:r>
          </w:p>
          <w:p w14:paraId="75A6173A" w14:textId="6AD0DB3E"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s="黑体"/>
                <w:color w:val="000000"/>
                <w:sz w:val="28"/>
                <w:szCs w:val="28"/>
              </w:rPr>
              <w:t>用户数、订户数、</w:t>
            </w:r>
            <w:proofErr w:type="gramStart"/>
            <w:r w:rsidRPr="0089170E">
              <w:rPr>
                <w:rFonts w:ascii="Times New Roman" w:eastAsia="方正黑体_GBK" w:hAnsi="Times New Roman" w:cs="黑体"/>
                <w:color w:val="000000"/>
                <w:sz w:val="28"/>
                <w:szCs w:val="28"/>
              </w:rPr>
              <w:t>篇均阅读</w:t>
            </w:r>
            <w:proofErr w:type="gramEnd"/>
            <w:r w:rsidRPr="0089170E">
              <w:rPr>
                <w:rFonts w:ascii="Times New Roman" w:eastAsia="方正黑体_GBK" w:hAnsi="Times New Roman" w:cs="黑体"/>
                <w:color w:val="000000"/>
                <w:sz w:val="28"/>
                <w:szCs w:val="28"/>
              </w:rPr>
              <w:t>量、电子商务有关数据等）</w:t>
            </w:r>
          </w:p>
        </w:tc>
        <w:tc>
          <w:tcPr>
            <w:tcW w:w="2632" w:type="pct"/>
            <w:gridSpan w:val="8"/>
            <w:tcBorders>
              <w:top w:val="single" w:sz="4" w:space="0" w:color="auto"/>
              <w:left w:val="single" w:sz="4" w:space="0" w:color="auto"/>
              <w:bottom w:val="single" w:sz="4" w:space="0" w:color="auto"/>
              <w:right w:val="single" w:sz="8" w:space="0" w:color="auto"/>
            </w:tcBorders>
            <w:vAlign w:val="center"/>
          </w:tcPr>
          <w:p w14:paraId="7FD60407"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r>
      <w:tr w:rsidR="00FE1484" w:rsidRPr="0089170E" w14:paraId="26308450" w14:textId="77777777" w:rsidTr="00FE1484">
        <w:trPr>
          <w:trHeight w:val="1417"/>
          <w:jc w:val="center"/>
        </w:trPr>
        <w:tc>
          <w:tcPr>
            <w:tcW w:w="1665" w:type="pct"/>
            <w:gridSpan w:val="5"/>
            <w:tcBorders>
              <w:top w:val="single" w:sz="4" w:space="0" w:color="auto"/>
              <w:left w:val="single" w:sz="8" w:space="0" w:color="auto"/>
              <w:bottom w:val="single" w:sz="4" w:space="0" w:color="auto"/>
            </w:tcBorders>
            <w:vAlign w:val="center"/>
          </w:tcPr>
          <w:p w14:paraId="5FEF3DCE"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lastRenderedPageBreak/>
              <w:t>20</w:t>
            </w:r>
            <w:r w:rsidRPr="0089170E">
              <w:rPr>
                <w:rFonts w:ascii="Times New Roman" w:eastAsia="方正黑体_GBK" w:hAnsi="Times New Roman" w:hint="eastAsia"/>
                <w:color w:val="000000" w:themeColor="text1"/>
                <w:sz w:val="28"/>
                <w:szCs w:val="28"/>
              </w:rPr>
              <w:t>21</w:t>
            </w:r>
            <w:r w:rsidRPr="0089170E">
              <w:rPr>
                <w:rFonts w:ascii="Times New Roman" w:eastAsia="方正黑体_GBK" w:hAnsi="Times New Roman"/>
                <w:color w:val="000000" w:themeColor="text1"/>
                <w:sz w:val="28"/>
                <w:szCs w:val="28"/>
              </w:rPr>
              <w:t>年以来有无在</w:t>
            </w:r>
          </w:p>
          <w:p w14:paraId="7822FC6C"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年度核验中</w:t>
            </w:r>
            <w:proofErr w:type="gramStart"/>
            <w:r w:rsidRPr="0089170E">
              <w:rPr>
                <w:rFonts w:ascii="Times New Roman" w:eastAsia="方正黑体_GBK" w:hAnsi="Times New Roman"/>
                <w:color w:val="000000" w:themeColor="text1"/>
                <w:sz w:val="28"/>
                <w:szCs w:val="28"/>
              </w:rPr>
              <w:t>被缓验</w:t>
            </w:r>
            <w:proofErr w:type="gramEnd"/>
          </w:p>
        </w:tc>
        <w:tc>
          <w:tcPr>
            <w:tcW w:w="1580" w:type="pct"/>
            <w:gridSpan w:val="4"/>
            <w:tcBorders>
              <w:top w:val="single" w:sz="4" w:space="0" w:color="auto"/>
              <w:bottom w:val="single" w:sz="4" w:space="0" w:color="auto"/>
            </w:tcBorders>
            <w:vAlign w:val="center"/>
          </w:tcPr>
          <w:p w14:paraId="713AAD59" w14:textId="38B937A8" w:rsidR="00FE1484" w:rsidRPr="0089170E" w:rsidRDefault="00FE1484" w:rsidP="00FE1484">
            <w:pPr>
              <w:spacing w:line="400" w:lineRule="exact"/>
              <w:ind w:firstLineChars="0" w:firstLine="0"/>
              <w:jc w:val="center"/>
              <w:rPr>
                <w:rFonts w:ascii="Times New Roman" w:eastAsia="方正黑体_GBK" w:hAnsi="Times New Roman" w:cs="黑体"/>
                <w:color w:val="000000" w:themeColor="text1"/>
                <w:sz w:val="28"/>
                <w:szCs w:val="28"/>
              </w:rPr>
            </w:pPr>
            <w:r w:rsidRPr="0089170E">
              <w:rPr>
                <w:rFonts w:ascii="Times New Roman" w:eastAsia="方正黑体_GBK" w:hAnsi="Times New Roman" w:cs="黑体" w:hint="eastAsia"/>
                <w:color w:val="000000" w:themeColor="text1"/>
                <w:sz w:val="28"/>
                <w:szCs w:val="28"/>
              </w:rPr>
              <w:t>○</w:t>
            </w:r>
            <w:r w:rsidRPr="0089170E">
              <w:rPr>
                <w:rFonts w:ascii="Times New Roman" w:eastAsia="方正黑体_GBK" w:hAnsi="Times New Roman" w:cs="黑体" w:hint="eastAsia"/>
                <w:color w:val="000000" w:themeColor="text1"/>
                <w:sz w:val="28"/>
                <w:szCs w:val="28"/>
              </w:rPr>
              <w:t xml:space="preserve"> </w:t>
            </w:r>
            <w:r w:rsidRPr="0089170E">
              <w:rPr>
                <w:rFonts w:ascii="Times New Roman" w:eastAsia="方正黑体_GBK" w:hAnsi="Times New Roman" w:cs="黑体" w:hint="eastAsia"/>
                <w:color w:val="000000" w:themeColor="text1"/>
                <w:sz w:val="28"/>
                <w:szCs w:val="28"/>
              </w:rPr>
              <w:t>有</w:t>
            </w:r>
          </w:p>
        </w:tc>
        <w:tc>
          <w:tcPr>
            <w:tcW w:w="1755" w:type="pct"/>
            <w:gridSpan w:val="6"/>
            <w:tcBorders>
              <w:top w:val="single" w:sz="4" w:space="0" w:color="auto"/>
              <w:bottom w:val="single" w:sz="4" w:space="0" w:color="auto"/>
              <w:right w:val="single" w:sz="8" w:space="0" w:color="auto"/>
            </w:tcBorders>
            <w:vAlign w:val="center"/>
          </w:tcPr>
          <w:p w14:paraId="731921BF" w14:textId="3498ED57" w:rsidR="00FE1484" w:rsidRPr="0089170E" w:rsidRDefault="00FE1484" w:rsidP="00FE1484">
            <w:pPr>
              <w:spacing w:line="400" w:lineRule="exact"/>
              <w:ind w:firstLineChars="0" w:firstLine="0"/>
              <w:jc w:val="center"/>
              <w:rPr>
                <w:rFonts w:ascii="Times New Roman" w:eastAsia="方正黑体_GBK" w:hAnsi="Times New Roman" w:cs="黑体"/>
                <w:color w:val="000000" w:themeColor="text1"/>
                <w:sz w:val="28"/>
                <w:szCs w:val="28"/>
              </w:rPr>
            </w:pPr>
            <w:r w:rsidRPr="0089170E">
              <w:rPr>
                <w:rFonts w:ascii="Times New Roman" w:eastAsia="方正黑体_GBK" w:hAnsi="Times New Roman" w:cs="黑体" w:hint="eastAsia"/>
                <w:color w:val="000000" w:themeColor="text1"/>
                <w:sz w:val="28"/>
                <w:szCs w:val="28"/>
              </w:rPr>
              <w:t>○</w:t>
            </w:r>
            <w:r w:rsidRPr="0089170E">
              <w:rPr>
                <w:rFonts w:ascii="Times New Roman" w:eastAsia="方正黑体_GBK" w:hAnsi="Times New Roman" w:cs="黑体" w:hint="eastAsia"/>
                <w:color w:val="000000" w:themeColor="text1"/>
                <w:sz w:val="28"/>
                <w:szCs w:val="28"/>
              </w:rPr>
              <w:t xml:space="preserve"> </w:t>
            </w:r>
            <w:r w:rsidRPr="0089170E">
              <w:rPr>
                <w:rFonts w:ascii="Times New Roman" w:eastAsia="方正黑体_GBK" w:hAnsi="Times New Roman" w:cs="黑体" w:hint="eastAsia"/>
                <w:color w:val="000000" w:themeColor="text1"/>
                <w:sz w:val="28"/>
                <w:szCs w:val="28"/>
              </w:rPr>
              <w:t>无</w:t>
            </w:r>
          </w:p>
        </w:tc>
      </w:tr>
      <w:tr w:rsidR="00FE1484" w:rsidRPr="0089170E" w14:paraId="1634DA6E" w14:textId="77777777" w:rsidTr="00FE1484">
        <w:trPr>
          <w:trHeight w:val="1417"/>
          <w:jc w:val="center"/>
        </w:trPr>
        <w:tc>
          <w:tcPr>
            <w:tcW w:w="1665" w:type="pct"/>
            <w:gridSpan w:val="5"/>
            <w:tcBorders>
              <w:top w:val="single" w:sz="4" w:space="0" w:color="auto"/>
              <w:left w:val="single" w:sz="8" w:space="0" w:color="auto"/>
              <w:bottom w:val="single" w:sz="4" w:space="0" w:color="auto"/>
            </w:tcBorders>
            <w:vAlign w:val="center"/>
          </w:tcPr>
          <w:p w14:paraId="2E50C881"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w:t>
            </w:r>
            <w:r w:rsidRPr="0089170E">
              <w:rPr>
                <w:rFonts w:ascii="Times New Roman" w:eastAsia="方正黑体_GBK" w:hAnsi="Times New Roman" w:hint="eastAsia"/>
                <w:color w:val="000000" w:themeColor="text1"/>
                <w:sz w:val="28"/>
                <w:szCs w:val="28"/>
              </w:rPr>
              <w:t>21</w:t>
            </w:r>
            <w:r w:rsidRPr="0089170E">
              <w:rPr>
                <w:rFonts w:ascii="Times New Roman" w:eastAsia="方正黑体_GBK" w:hAnsi="Times New Roman"/>
                <w:color w:val="000000" w:themeColor="text1"/>
                <w:sz w:val="28"/>
                <w:szCs w:val="28"/>
              </w:rPr>
              <w:t>年以来有无</w:t>
            </w:r>
          </w:p>
          <w:p w14:paraId="6C28D5B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受到行政处罚</w:t>
            </w:r>
          </w:p>
        </w:tc>
        <w:tc>
          <w:tcPr>
            <w:tcW w:w="1580" w:type="pct"/>
            <w:gridSpan w:val="4"/>
            <w:tcBorders>
              <w:top w:val="single" w:sz="4" w:space="0" w:color="auto"/>
              <w:bottom w:val="single" w:sz="4" w:space="0" w:color="auto"/>
            </w:tcBorders>
            <w:vAlign w:val="center"/>
          </w:tcPr>
          <w:p w14:paraId="759C2ABE" w14:textId="515C51EC" w:rsidR="00FE1484" w:rsidRPr="0089170E" w:rsidRDefault="00FE1484" w:rsidP="00FE1484">
            <w:pPr>
              <w:spacing w:line="400" w:lineRule="exact"/>
              <w:ind w:firstLineChars="0" w:firstLine="0"/>
              <w:jc w:val="center"/>
              <w:rPr>
                <w:rFonts w:ascii="Times New Roman" w:eastAsia="方正黑体_GBK" w:hAnsi="Times New Roman" w:cs="黑体"/>
                <w:color w:val="000000" w:themeColor="text1"/>
                <w:sz w:val="28"/>
                <w:szCs w:val="28"/>
              </w:rPr>
            </w:pPr>
            <w:r w:rsidRPr="0089170E">
              <w:rPr>
                <w:rFonts w:ascii="Times New Roman" w:eastAsia="方正黑体_GBK" w:hAnsi="Times New Roman" w:cs="黑体" w:hint="eastAsia"/>
                <w:color w:val="000000" w:themeColor="text1"/>
                <w:sz w:val="28"/>
                <w:szCs w:val="28"/>
              </w:rPr>
              <w:t>○</w:t>
            </w:r>
            <w:r w:rsidRPr="0089170E">
              <w:rPr>
                <w:rFonts w:ascii="Times New Roman" w:eastAsia="方正黑体_GBK" w:hAnsi="Times New Roman" w:cs="黑体" w:hint="eastAsia"/>
                <w:color w:val="000000" w:themeColor="text1"/>
                <w:sz w:val="28"/>
                <w:szCs w:val="28"/>
              </w:rPr>
              <w:t xml:space="preserve"> </w:t>
            </w:r>
            <w:r w:rsidRPr="0089170E">
              <w:rPr>
                <w:rFonts w:ascii="Times New Roman" w:eastAsia="方正黑体_GBK" w:hAnsi="Times New Roman" w:cs="黑体" w:hint="eastAsia"/>
                <w:color w:val="000000" w:themeColor="text1"/>
                <w:sz w:val="28"/>
                <w:szCs w:val="28"/>
              </w:rPr>
              <w:t>有</w:t>
            </w:r>
          </w:p>
        </w:tc>
        <w:tc>
          <w:tcPr>
            <w:tcW w:w="1755" w:type="pct"/>
            <w:gridSpan w:val="6"/>
            <w:tcBorders>
              <w:top w:val="single" w:sz="4" w:space="0" w:color="auto"/>
              <w:bottom w:val="single" w:sz="4" w:space="0" w:color="auto"/>
              <w:right w:val="single" w:sz="8" w:space="0" w:color="auto"/>
            </w:tcBorders>
            <w:vAlign w:val="center"/>
          </w:tcPr>
          <w:p w14:paraId="0320A3B4" w14:textId="5DBFA565" w:rsidR="00FE1484" w:rsidRPr="0089170E" w:rsidRDefault="00FE1484" w:rsidP="00FE1484">
            <w:pPr>
              <w:spacing w:line="400" w:lineRule="exact"/>
              <w:ind w:firstLineChars="0" w:firstLine="0"/>
              <w:jc w:val="center"/>
              <w:rPr>
                <w:rFonts w:ascii="Times New Roman" w:eastAsia="方正黑体_GBK" w:hAnsi="Times New Roman" w:cs="黑体"/>
                <w:color w:val="000000" w:themeColor="text1"/>
                <w:sz w:val="28"/>
                <w:szCs w:val="28"/>
              </w:rPr>
            </w:pPr>
            <w:r w:rsidRPr="0089170E">
              <w:rPr>
                <w:rFonts w:ascii="Times New Roman" w:eastAsia="方正黑体_GBK" w:hAnsi="Times New Roman" w:cs="黑体" w:hint="eastAsia"/>
                <w:color w:val="000000" w:themeColor="text1"/>
                <w:sz w:val="28"/>
                <w:szCs w:val="28"/>
              </w:rPr>
              <w:t>○</w:t>
            </w:r>
            <w:r w:rsidRPr="0089170E">
              <w:rPr>
                <w:rFonts w:ascii="Times New Roman" w:eastAsia="方正黑体_GBK" w:hAnsi="Times New Roman" w:cs="黑体" w:hint="eastAsia"/>
                <w:color w:val="000000" w:themeColor="text1"/>
                <w:sz w:val="28"/>
                <w:szCs w:val="28"/>
              </w:rPr>
              <w:t xml:space="preserve"> </w:t>
            </w:r>
            <w:r w:rsidRPr="0089170E">
              <w:rPr>
                <w:rFonts w:ascii="Times New Roman" w:eastAsia="方正黑体_GBK" w:hAnsi="Times New Roman" w:cs="黑体" w:hint="eastAsia"/>
                <w:color w:val="000000" w:themeColor="text1"/>
                <w:sz w:val="28"/>
                <w:szCs w:val="28"/>
              </w:rPr>
              <w:t>无</w:t>
            </w:r>
          </w:p>
        </w:tc>
      </w:tr>
      <w:tr w:rsidR="00FE1484" w:rsidRPr="0089170E" w14:paraId="3F37A4E1" w14:textId="77777777" w:rsidTr="00FE1484">
        <w:trPr>
          <w:trHeight w:val="1757"/>
          <w:jc w:val="center"/>
        </w:trPr>
        <w:tc>
          <w:tcPr>
            <w:tcW w:w="1665" w:type="pct"/>
            <w:gridSpan w:val="5"/>
            <w:tcBorders>
              <w:top w:val="single" w:sz="4" w:space="0" w:color="auto"/>
              <w:left w:val="single" w:sz="8" w:space="0" w:color="auto"/>
              <w:bottom w:val="single" w:sz="4" w:space="0" w:color="auto"/>
            </w:tcBorders>
            <w:vAlign w:val="center"/>
          </w:tcPr>
          <w:p w14:paraId="04AC5D9F"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20</w:t>
            </w:r>
            <w:r w:rsidRPr="0089170E">
              <w:rPr>
                <w:rFonts w:ascii="Times New Roman" w:eastAsia="方正黑体_GBK" w:hAnsi="Times New Roman" w:hint="eastAsia"/>
                <w:color w:val="000000" w:themeColor="text1"/>
                <w:sz w:val="28"/>
                <w:szCs w:val="28"/>
              </w:rPr>
              <w:t>21</w:t>
            </w:r>
            <w:r w:rsidRPr="0089170E">
              <w:rPr>
                <w:rFonts w:ascii="Times New Roman" w:eastAsia="方正黑体_GBK" w:hAnsi="Times New Roman"/>
                <w:color w:val="000000" w:themeColor="text1"/>
                <w:sz w:val="28"/>
                <w:szCs w:val="28"/>
              </w:rPr>
              <w:t>年以来有无在省级及以上编校质量抽查中被检出</w:t>
            </w:r>
            <w:r w:rsidRPr="0089170E">
              <w:rPr>
                <w:rFonts w:ascii="Times New Roman" w:eastAsia="方正黑体_GBK" w:hAnsi="Times New Roman" w:hint="eastAsia"/>
                <w:color w:val="000000" w:themeColor="text1"/>
                <w:sz w:val="28"/>
                <w:szCs w:val="28"/>
              </w:rPr>
              <w:t>“不合格”</w:t>
            </w:r>
          </w:p>
        </w:tc>
        <w:tc>
          <w:tcPr>
            <w:tcW w:w="1580" w:type="pct"/>
            <w:gridSpan w:val="4"/>
            <w:tcBorders>
              <w:top w:val="single" w:sz="4" w:space="0" w:color="auto"/>
              <w:bottom w:val="single" w:sz="4" w:space="0" w:color="auto"/>
            </w:tcBorders>
            <w:vAlign w:val="center"/>
          </w:tcPr>
          <w:p w14:paraId="639054F5" w14:textId="5380D817" w:rsidR="00FE1484" w:rsidRPr="0089170E" w:rsidRDefault="00FE1484" w:rsidP="00FE1484">
            <w:pPr>
              <w:spacing w:line="400" w:lineRule="exact"/>
              <w:ind w:firstLineChars="0" w:firstLine="0"/>
              <w:jc w:val="center"/>
              <w:rPr>
                <w:rFonts w:ascii="Times New Roman" w:eastAsia="方正黑体_GBK" w:hAnsi="Times New Roman" w:cs="黑体"/>
                <w:color w:val="000000" w:themeColor="text1"/>
                <w:sz w:val="28"/>
                <w:szCs w:val="28"/>
              </w:rPr>
            </w:pPr>
            <w:r w:rsidRPr="0089170E">
              <w:rPr>
                <w:rFonts w:ascii="Times New Roman" w:eastAsia="方正黑体_GBK" w:hAnsi="Times New Roman" w:cs="黑体" w:hint="eastAsia"/>
                <w:color w:val="000000" w:themeColor="text1"/>
                <w:sz w:val="28"/>
                <w:szCs w:val="28"/>
              </w:rPr>
              <w:t>○</w:t>
            </w:r>
            <w:r w:rsidRPr="0089170E">
              <w:rPr>
                <w:rFonts w:ascii="Times New Roman" w:eastAsia="方正黑体_GBK" w:hAnsi="Times New Roman" w:cs="黑体" w:hint="eastAsia"/>
                <w:color w:val="000000" w:themeColor="text1"/>
                <w:sz w:val="28"/>
                <w:szCs w:val="28"/>
              </w:rPr>
              <w:t xml:space="preserve"> </w:t>
            </w:r>
            <w:r w:rsidRPr="0089170E">
              <w:rPr>
                <w:rFonts w:ascii="Times New Roman" w:eastAsia="方正黑体_GBK" w:hAnsi="Times New Roman" w:cs="黑体" w:hint="eastAsia"/>
                <w:color w:val="000000" w:themeColor="text1"/>
                <w:sz w:val="28"/>
                <w:szCs w:val="28"/>
              </w:rPr>
              <w:t>有</w:t>
            </w:r>
          </w:p>
        </w:tc>
        <w:tc>
          <w:tcPr>
            <w:tcW w:w="1755" w:type="pct"/>
            <w:gridSpan w:val="6"/>
            <w:tcBorders>
              <w:top w:val="single" w:sz="4" w:space="0" w:color="auto"/>
              <w:bottom w:val="single" w:sz="4" w:space="0" w:color="auto"/>
              <w:right w:val="single" w:sz="8" w:space="0" w:color="auto"/>
            </w:tcBorders>
            <w:vAlign w:val="center"/>
          </w:tcPr>
          <w:p w14:paraId="33181DB0" w14:textId="10EEBCB4" w:rsidR="00FE1484" w:rsidRPr="0089170E" w:rsidRDefault="00FE1484" w:rsidP="00FE1484">
            <w:pPr>
              <w:spacing w:line="400" w:lineRule="exact"/>
              <w:ind w:firstLineChars="0" w:firstLine="0"/>
              <w:jc w:val="center"/>
              <w:rPr>
                <w:rFonts w:ascii="Times New Roman" w:eastAsia="方正黑体_GBK" w:hAnsi="Times New Roman" w:cs="黑体"/>
                <w:color w:val="000000" w:themeColor="text1"/>
                <w:sz w:val="28"/>
                <w:szCs w:val="28"/>
              </w:rPr>
            </w:pPr>
            <w:r w:rsidRPr="0089170E">
              <w:rPr>
                <w:rFonts w:ascii="Times New Roman" w:eastAsia="方正黑体_GBK" w:hAnsi="Times New Roman" w:cs="黑体" w:hint="eastAsia"/>
                <w:color w:val="000000" w:themeColor="text1"/>
                <w:sz w:val="28"/>
                <w:szCs w:val="28"/>
              </w:rPr>
              <w:t>○</w:t>
            </w:r>
            <w:r w:rsidRPr="0089170E">
              <w:rPr>
                <w:rFonts w:ascii="Times New Roman" w:eastAsia="方正黑体_GBK" w:hAnsi="Times New Roman" w:cs="黑体" w:hint="eastAsia"/>
                <w:color w:val="000000" w:themeColor="text1"/>
                <w:sz w:val="28"/>
                <w:szCs w:val="28"/>
              </w:rPr>
              <w:t xml:space="preserve"> </w:t>
            </w:r>
            <w:r w:rsidRPr="0089170E">
              <w:rPr>
                <w:rFonts w:ascii="Times New Roman" w:eastAsia="方正黑体_GBK" w:hAnsi="Times New Roman" w:cs="黑体" w:hint="eastAsia"/>
                <w:color w:val="000000" w:themeColor="text1"/>
                <w:sz w:val="28"/>
                <w:szCs w:val="28"/>
              </w:rPr>
              <w:t>无</w:t>
            </w:r>
          </w:p>
        </w:tc>
      </w:tr>
      <w:tr w:rsidR="00FE1484" w:rsidRPr="0089170E" w14:paraId="3BE8B802" w14:textId="77777777" w:rsidTr="00FE1484">
        <w:trPr>
          <w:trHeight w:val="1701"/>
          <w:jc w:val="center"/>
        </w:trPr>
        <w:tc>
          <w:tcPr>
            <w:tcW w:w="1665" w:type="pct"/>
            <w:gridSpan w:val="5"/>
            <w:tcBorders>
              <w:top w:val="single" w:sz="4" w:space="0" w:color="auto"/>
              <w:left w:val="single" w:sz="8" w:space="0" w:color="auto"/>
              <w:bottom w:val="single" w:sz="4" w:space="0" w:color="auto"/>
              <w:right w:val="single" w:sz="4" w:space="0" w:color="auto"/>
            </w:tcBorders>
            <w:vAlign w:val="center"/>
          </w:tcPr>
          <w:p w14:paraId="54BD3191"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期刊基本</w:t>
            </w:r>
          </w:p>
          <w:p w14:paraId="79235BBE"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情况介绍</w:t>
            </w:r>
          </w:p>
        </w:tc>
        <w:tc>
          <w:tcPr>
            <w:tcW w:w="3335" w:type="pct"/>
            <w:gridSpan w:val="10"/>
            <w:tcBorders>
              <w:top w:val="single" w:sz="4" w:space="0" w:color="auto"/>
              <w:left w:val="single" w:sz="4" w:space="0" w:color="auto"/>
              <w:bottom w:val="single" w:sz="4" w:space="0" w:color="auto"/>
              <w:right w:val="single" w:sz="8" w:space="0" w:color="auto"/>
            </w:tcBorders>
          </w:tcPr>
          <w:p w14:paraId="5C838095" w14:textId="77777777" w:rsidR="00FE1484" w:rsidRPr="0089170E" w:rsidRDefault="00FE1484" w:rsidP="00FE1484">
            <w:pPr>
              <w:spacing w:beforeLines="50" w:before="120" w:line="400" w:lineRule="exact"/>
              <w:ind w:firstLineChars="0" w:firstLine="0"/>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w:t>
            </w:r>
            <w:r w:rsidRPr="0089170E">
              <w:rPr>
                <w:rFonts w:ascii="Times New Roman" w:eastAsia="方正楷体_GBK" w:hAnsi="Times New Roman" w:hint="eastAsia"/>
                <w:color w:val="000000" w:themeColor="text1"/>
                <w:sz w:val="28"/>
                <w:szCs w:val="28"/>
              </w:rPr>
              <w:t>500</w:t>
            </w:r>
            <w:r w:rsidRPr="0089170E">
              <w:rPr>
                <w:rFonts w:ascii="Times New Roman" w:eastAsia="方正楷体_GBK" w:hAnsi="Times New Roman" w:hint="eastAsia"/>
                <w:color w:val="000000" w:themeColor="text1"/>
                <w:sz w:val="28"/>
                <w:szCs w:val="28"/>
              </w:rPr>
              <w:t>字以内）</w:t>
            </w:r>
          </w:p>
        </w:tc>
      </w:tr>
      <w:tr w:rsidR="00FE1484" w:rsidRPr="0089170E" w14:paraId="1A79D99D" w14:textId="77777777" w:rsidTr="00FE1484">
        <w:trPr>
          <w:trHeight w:val="1701"/>
          <w:jc w:val="center"/>
        </w:trPr>
        <w:tc>
          <w:tcPr>
            <w:tcW w:w="1665" w:type="pct"/>
            <w:gridSpan w:val="5"/>
            <w:tcBorders>
              <w:top w:val="single" w:sz="4" w:space="0" w:color="auto"/>
              <w:left w:val="single" w:sz="8" w:space="0" w:color="auto"/>
              <w:bottom w:val="single" w:sz="4" w:space="0" w:color="auto"/>
              <w:right w:val="single" w:sz="4" w:space="0" w:color="auto"/>
            </w:tcBorders>
            <w:vAlign w:val="center"/>
          </w:tcPr>
          <w:p w14:paraId="693CBA98"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期刊所获荣誉情况</w:t>
            </w:r>
          </w:p>
          <w:p w14:paraId="69E8036F" w14:textId="3578756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w:t>
            </w:r>
            <w:proofErr w:type="gramStart"/>
            <w:r w:rsidRPr="0089170E">
              <w:rPr>
                <w:rFonts w:ascii="Times New Roman" w:eastAsia="方正黑体_GBK" w:hAnsi="Times New Roman"/>
                <w:color w:val="000000" w:themeColor="text1"/>
                <w:sz w:val="28"/>
                <w:szCs w:val="28"/>
              </w:rPr>
              <w:t>含学术</w:t>
            </w:r>
            <w:proofErr w:type="gramEnd"/>
            <w:r w:rsidRPr="0089170E">
              <w:rPr>
                <w:rFonts w:ascii="Times New Roman" w:eastAsia="方正黑体_GBK" w:hAnsi="Times New Roman"/>
                <w:color w:val="000000" w:themeColor="text1"/>
                <w:sz w:val="28"/>
                <w:szCs w:val="28"/>
              </w:rPr>
              <w:t>期刊入围核心数据库情况）</w:t>
            </w:r>
          </w:p>
        </w:tc>
        <w:tc>
          <w:tcPr>
            <w:tcW w:w="3335" w:type="pct"/>
            <w:gridSpan w:val="10"/>
            <w:tcBorders>
              <w:top w:val="single" w:sz="4" w:space="0" w:color="auto"/>
              <w:left w:val="single" w:sz="4" w:space="0" w:color="auto"/>
              <w:bottom w:val="single" w:sz="4" w:space="0" w:color="auto"/>
              <w:right w:val="single" w:sz="8" w:space="0" w:color="auto"/>
            </w:tcBorders>
            <w:vAlign w:val="center"/>
          </w:tcPr>
          <w:p w14:paraId="06FC5C9E" w14:textId="31CA10C5"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p>
        </w:tc>
      </w:tr>
      <w:tr w:rsidR="00FE1484" w:rsidRPr="0089170E" w14:paraId="1B544E05" w14:textId="77777777" w:rsidTr="00FE1484">
        <w:trPr>
          <w:trHeight w:val="1701"/>
          <w:jc w:val="center"/>
        </w:trPr>
        <w:tc>
          <w:tcPr>
            <w:tcW w:w="1665" w:type="pct"/>
            <w:gridSpan w:val="5"/>
            <w:tcBorders>
              <w:top w:val="single" w:sz="4" w:space="0" w:color="auto"/>
              <w:left w:val="single" w:sz="8" w:space="0" w:color="auto"/>
              <w:bottom w:val="single" w:sz="4" w:space="0" w:color="auto"/>
              <w:right w:val="single" w:sz="4" w:space="0" w:color="auto"/>
            </w:tcBorders>
            <w:vAlign w:val="center"/>
          </w:tcPr>
          <w:p w14:paraId="4F9E2910"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主办单位</w:t>
            </w:r>
          </w:p>
          <w:p w14:paraId="019A1A2A"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审核意见</w:t>
            </w:r>
          </w:p>
        </w:tc>
        <w:tc>
          <w:tcPr>
            <w:tcW w:w="3335" w:type="pct"/>
            <w:gridSpan w:val="10"/>
            <w:tcBorders>
              <w:top w:val="single" w:sz="4" w:space="0" w:color="auto"/>
              <w:left w:val="single" w:sz="4" w:space="0" w:color="auto"/>
              <w:bottom w:val="single" w:sz="4" w:space="0" w:color="auto"/>
              <w:right w:val="single" w:sz="8" w:space="0" w:color="auto"/>
            </w:tcBorders>
            <w:vAlign w:val="bottom"/>
          </w:tcPr>
          <w:p w14:paraId="660EE086" w14:textId="045C95D3" w:rsidR="00FE1484" w:rsidRPr="0089170E" w:rsidRDefault="00FE1484" w:rsidP="00FE1484">
            <w:pPr>
              <w:wordWrap w:val="0"/>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（盖章）</w:t>
            </w:r>
            <w:r w:rsidRPr="0089170E">
              <w:rPr>
                <w:rFonts w:ascii="Times New Roman" w:eastAsia="方正楷体_GBK" w:hAnsi="Times New Roman" w:hint="eastAsia"/>
                <w:color w:val="000000" w:themeColor="text1"/>
                <w:sz w:val="28"/>
                <w:szCs w:val="28"/>
              </w:rPr>
              <w:t xml:space="preserve"> </w:t>
            </w:r>
          </w:p>
          <w:p w14:paraId="63C86EEC" w14:textId="17C81874" w:rsidR="00FE1484" w:rsidRPr="0089170E" w:rsidRDefault="00FE1484" w:rsidP="00FE1484">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年</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月</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日</w:t>
            </w:r>
          </w:p>
        </w:tc>
      </w:tr>
      <w:tr w:rsidR="00FE1484" w:rsidRPr="0089170E" w14:paraId="5BEBC32B" w14:textId="77777777" w:rsidTr="00FE1484">
        <w:trPr>
          <w:trHeight w:val="1701"/>
          <w:jc w:val="center"/>
        </w:trPr>
        <w:tc>
          <w:tcPr>
            <w:tcW w:w="1665" w:type="pct"/>
            <w:gridSpan w:val="5"/>
            <w:tcBorders>
              <w:top w:val="single" w:sz="4" w:space="0" w:color="auto"/>
              <w:left w:val="single" w:sz="8" w:space="0" w:color="auto"/>
              <w:bottom w:val="single" w:sz="8" w:space="0" w:color="auto"/>
              <w:right w:val="single" w:sz="4" w:space="0" w:color="auto"/>
            </w:tcBorders>
            <w:vAlign w:val="center"/>
          </w:tcPr>
          <w:p w14:paraId="0C41DA14"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设区市新闻出版局</w:t>
            </w:r>
          </w:p>
          <w:p w14:paraId="5557F6F3" w14:textId="77777777" w:rsidR="00FE1484" w:rsidRPr="0089170E" w:rsidRDefault="00FE1484" w:rsidP="00FE148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或主管单位审核意见</w:t>
            </w:r>
          </w:p>
        </w:tc>
        <w:tc>
          <w:tcPr>
            <w:tcW w:w="3335" w:type="pct"/>
            <w:gridSpan w:val="10"/>
            <w:tcBorders>
              <w:top w:val="single" w:sz="4" w:space="0" w:color="auto"/>
              <w:left w:val="single" w:sz="4" w:space="0" w:color="auto"/>
              <w:bottom w:val="single" w:sz="8" w:space="0" w:color="auto"/>
              <w:right w:val="single" w:sz="8" w:space="0" w:color="auto"/>
            </w:tcBorders>
            <w:vAlign w:val="bottom"/>
          </w:tcPr>
          <w:p w14:paraId="3DA34495" w14:textId="6EEC7500" w:rsidR="00FE1484" w:rsidRPr="0089170E" w:rsidRDefault="00FE1484" w:rsidP="00FE1484">
            <w:pPr>
              <w:wordWrap w:val="0"/>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（盖章）</w:t>
            </w:r>
            <w:r w:rsidRPr="0089170E">
              <w:rPr>
                <w:rFonts w:ascii="Times New Roman" w:eastAsia="方正楷体_GBK" w:hAnsi="Times New Roman" w:hint="eastAsia"/>
                <w:color w:val="000000" w:themeColor="text1"/>
                <w:sz w:val="28"/>
                <w:szCs w:val="28"/>
              </w:rPr>
              <w:t xml:space="preserve"> </w:t>
            </w:r>
          </w:p>
          <w:p w14:paraId="3B8AEE7B" w14:textId="73AA5A2E" w:rsidR="00FE1484" w:rsidRPr="0089170E" w:rsidRDefault="00FE1484" w:rsidP="00FE1484">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年</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月</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日</w:t>
            </w:r>
          </w:p>
        </w:tc>
      </w:tr>
    </w:tbl>
    <w:p w14:paraId="3E27588C" w14:textId="6FE00632" w:rsidR="00FE1484" w:rsidRPr="0089170E" w:rsidRDefault="00FE1484" w:rsidP="00FE1484">
      <w:pPr>
        <w:spacing w:beforeLines="50" w:before="120" w:line="500" w:lineRule="exact"/>
        <w:ind w:firstLineChars="0" w:firstLine="0"/>
        <w:rPr>
          <w:rFonts w:ascii="Times New Roman" w:eastAsia="方正楷体_GBK" w:hAnsi="Times New Roman"/>
          <w:sz w:val="28"/>
          <w:szCs w:val="28"/>
        </w:rPr>
      </w:pPr>
      <w:r w:rsidRPr="0089170E">
        <w:rPr>
          <w:rFonts w:ascii="Times New Roman" w:eastAsia="方正楷体_GBK" w:hAnsi="Times New Roman" w:hint="eastAsia"/>
          <w:sz w:val="28"/>
          <w:szCs w:val="28"/>
        </w:rPr>
        <w:t>注：</w:t>
      </w:r>
      <w:r w:rsidRPr="0089170E">
        <w:rPr>
          <w:rFonts w:ascii="Times New Roman" w:eastAsia="方正楷体_GBK" w:hAnsi="Times New Roman" w:hint="eastAsia"/>
          <w:sz w:val="28"/>
          <w:szCs w:val="28"/>
        </w:rPr>
        <w:t xml:space="preserve">1. </w:t>
      </w:r>
      <w:r w:rsidRPr="0089170E">
        <w:rPr>
          <w:rFonts w:ascii="Times New Roman" w:eastAsia="方正楷体_GBK" w:hAnsi="Times New Roman" w:hint="eastAsia"/>
          <w:sz w:val="28"/>
          <w:szCs w:val="28"/>
        </w:rPr>
        <w:t>如填写不下，可另附页。</w:t>
      </w:r>
    </w:p>
    <w:p w14:paraId="067CD791" w14:textId="392F6958" w:rsidR="00FE1484" w:rsidRPr="0089170E" w:rsidRDefault="00FE1484" w:rsidP="00FE1484">
      <w:pPr>
        <w:spacing w:line="500" w:lineRule="exact"/>
        <w:ind w:firstLine="560"/>
        <w:rPr>
          <w:rFonts w:ascii="Times New Roman" w:eastAsia="方正楷体_GBK" w:hAnsi="Times New Roman"/>
          <w:sz w:val="28"/>
          <w:szCs w:val="28"/>
        </w:rPr>
      </w:pPr>
      <w:r w:rsidRPr="0089170E">
        <w:rPr>
          <w:rFonts w:ascii="Times New Roman" w:eastAsia="方正楷体_GBK" w:hAnsi="Times New Roman" w:hint="eastAsia"/>
          <w:sz w:val="28"/>
          <w:szCs w:val="28"/>
        </w:rPr>
        <w:t>2.</w:t>
      </w:r>
      <w:r w:rsidRPr="0089170E">
        <w:rPr>
          <w:rFonts w:ascii="Times New Roman" w:eastAsia="方正楷体_GBK" w:hAnsi="Times New Roman" w:hint="eastAsia"/>
          <w:sz w:val="28"/>
          <w:szCs w:val="28"/>
        </w:rPr>
        <w:t>“期刊所获荣誉情况”请注明获奖或入围核心数据库年份。</w:t>
      </w:r>
    </w:p>
    <w:p w14:paraId="0C815A62" w14:textId="77777777" w:rsidR="00544A22" w:rsidRPr="0089170E" w:rsidRDefault="00544A22" w:rsidP="00FE1484">
      <w:pPr>
        <w:ind w:firstLine="640"/>
        <w:rPr>
          <w:rFonts w:ascii="Times New Roman" w:hAnsi="Times New Roman"/>
        </w:rPr>
        <w:sectPr w:rsidR="00544A22" w:rsidRPr="0089170E" w:rsidSect="00FE1484">
          <w:headerReference w:type="even" r:id="rId9"/>
          <w:headerReference w:type="default" r:id="rId10"/>
          <w:footerReference w:type="even" r:id="rId11"/>
          <w:footerReference w:type="default" r:id="rId12"/>
          <w:headerReference w:type="first" r:id="rId13"/>
          <w:footerReference w:type="first" r:id="rId14"/>
          <w:pgSz w:w="11907" w:h="16840" w:code="9"/>
          <w:pgMar w:top="2098" w:right="1531" w:bottom="1701" w:left="1531" w:header="567" w:footer="1588" w:gutter="0"/>
          <w:cols w:space="720"/>
          <w:docGrid w:linePitch="572" w:charSpace="-525"/>
        </w:sectPr>
      </w:pPr>
    </w:p>
    <w:p w14:paraId="7E668DF2" w14:textId="2B159975" w:rsidR="00FE1484" w:rsidRPr="0089170E" w:rsidRDefault="00951F29" w:rsidP="00951F29">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2</w:t>
      </w:r>
    </w:p>
    <w:p w14:paraId="6454BFBE" w14:textId="77777777" w:rsidR="00951F29" w:rsidRPr="0089170E" w:rsidRDefault="00951F29" w:rsidP="00544A22">
      <w:pPr>
        <w:spacing w:line="300" w:lineRule="exact"/>
        <w:ind w:firstLine="640"/>
        <w:rPr>
          <w:rFonts w:ascii="Times New Roman" w:hAnsi="Times New Roman"/>
        </w:rPr>
      </w:pPr>
    </w:p>
    <w:p w14:paraId="3F606690" w14:textId="77777777" w:rsidR="00FE1484" w:rsidRPr="0089170E" w:rsidRDefault="00FE1484" w:rsidP="00544A22">
      <w:pPr>
        <w:pStyle w:val="10"/>
        <w:spacing w:afterLines="100" w:after="240"/>
        <w:rPr>
          <w:rFonts w:ascii="Times New Roman" w:hAnsi="Times New Roman"/>
        </w:rPr>
      </w:pPr>
      <w:r w:rsidRPr="0089170E">
        <w:rPr>
          <w:rFonts w:ascii="Times New Roman" w:hAnsi="Times New Roman" w:hint="eastAsia"/>
        </w:rPr>
        <w:t>江苏省新闻出版广电政府奖（期刊）申报推荐信息汇总表</w:t>
      </w:r>
    </w:p>
    <w:p w14:paraId="18536A0A" w14:textId="2F4DF176" w:rsidR="0089170E" w:rsidRPr="0089170E" w:rsidRDefault="0089170E" w:rsidP="0089170E">
      <w:pPr>
        <w:snapToGrid/>
        <w:spacing w:afterLines="50" w:after="120" w:line="400" w:lineRule="exact"/>
        <w:ind w:firstLineChars="0" w:firstLine="0"/>
        <w:rPr>
          <w:rFonts w:ascii="Times New Roman" w:eastAsia="方正楷体_GBK" w:hAnsi="Times New Roman"/>
          <w:sz w:val="24"/>
          <w:szCs w:val="16"/>
        </w:rPr>
      </w:pPr>
      <w:r w:rsidRPr="0089170E">
        <w:rPr>
          <w:rFonts w:ascii="Times New Roman" w:eastAsia="方正楷体_GBK" w:hAnsi="Times New Roman"/>
          <w:sz w:val="24"/>
          <w:szCs w:val="16"/>
        </w:rPr>
        <w:t>推荐单位（盖章）：</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3"/>
        <w:gridCol w:w="554"/>
        <w:gridCol w:w="1140"/>
        <w:gridCol w:w="716"/>
        <w:gridCol w:w="713"/>
        <w:gridCol w:w="712"/>
        <w:gridCol w:w="707"/>
        <w:gridCol w:w="568"/>
        <w:gridCol w:w="715"/>
        <w:gridCol w:w="1284"/>
        <w:gridCol w:w="1139"/>
        <w:gridCol w:w="1142"/>
        <w:gridCol w:w="1139"/>
        <w:gridCol w:w="1142"/>
        <w:gridCol w:w="843"/>
      </w:tblGrid>
      <w:tr w:rsidR="00544A22" w:rsidRPr="0089170E" w14:paraId="5997D3FD" w14:textId="77777777" w:rsidTr="006A6436">
        <w:trPr>
          <w:trHeight w:val="1522"/>
          <w:jc w:val="center"/>
        </w:trPr>
        <w:tc>
          <w:tcPr>
            <w:tcW w:w="222" w:type="pct"/>
            <w:vAlign w:val="center"/>
          </w:tcPr>
          <w:p w14:paraId="0AE3316A"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序号</w:t>
            </w:r>
          </w:p>
        </w:tc>
        <w:tc>
          <w:tcPr>
            <w:tcW w:w="211" w:type="pct"/>
            <w:vAlign w:val="center"/>
          </w:tcPr>
          <w:p w14:paraId="48EB6AED"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刊名</w:t>
            </w:r>
          </w:p>
        </w:tc>
        <w:tc>
          <w:tcPr>
            <w:tcW w:w="435" w:type="pct"/>
            <w:vAlign w:val="center"/>
          </w:tcPr>
          <w:p w14:paraId="0A71E184"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国内统一连续出版物号</w:t>
            </w:r>
          </w:p>
        </w:tc>
        <w:tc>
          <w:tcPr>
            <w:tcW w:w="273" w:type="pct"/>
            <w:vAlign w:val="center"/>
          </w:tcPr>
          <w:p w14:paraId="4DE52925"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主管单位</w:t>
            </w:r>
          </w:p>
        </w:tc>
        <w:tc>
          <w:tcPr>
            <w:tcW w:w="272" w:type="pct"/>
            <w:vAlign w:val="center"/>
          </w:tcPr>
          <w:p w14:paraId="6B684003"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主办单位</w:t>
            </w:r>
          </w:p>
        </w:tc>
        <w:tc>
          <w:tcPr>
            <w:tcW w:w="272" w:type="pct"/>
            <w:vAlign w:val="center"/>
          </w:tcPr>
          <w:p w14:paraId="196CAF8C"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出版单位</w:t>
            </w:r>
          </w:p>
        </w:tc>
        <w:tc>
          <w:tcPr>
            <w:tcW w:w="270" w:type="pct"/>
            <w:vAlign w:val="center"/>
          </w:tcPr>
          <w:p w14:paraId="79975C75"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刊期</w:t>
            </w:r>
          </w:p>
        </w:tc>
        <w:tc>
          <w:tcPr>
            <w:tcW w:w="217" w:type="pct"/>
            <w:vAlign w:val="center"/>
          </w:tcPr>
          <w:p w14:paraId="3EC2E319"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文种</w:t>
            </w:r>
          </w:p>
        </w:tc>
        <w:tc>
          <w:tcPr>
            <w:tcW w:w="273" w:type="pct"/>
            <w:vAlign w:val="center"/>
          </w:tcPr>
          <w:p w14:paraId="558F13D1"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创刊时间</w:t>
            </w:r>
          </w:p>
        </w:tc>
        <w:tc>
          <w:tcPr>
            <w:tcW w:w="490" w:type="pct"/>
            <w:vAlign w:val="center"/>
          </w:tcPr>
          <w:p w14:paraId="6CF81BAE"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2025</w:t>
            </w:r>
            <w:r w:rsidRPr="0089170E">
              <w:rPr>
                <w:rFonts w:ascii="Times New Roman" w:eastAsia="方正黑体_GBK" w:hAnsi="Times New Roman" w:hint="eastAsia"/>
                <w:bCs/>
                <w:snapToGrid w:val="0"/>
                <w:kern w:val="0"/>
                <w:sz w:val="24"/>
                <w:szCs w:val="24"/>
              </w:rPr>
              <w:t>年平均期发行量（万册）</w:t>
            </w:r>
          </w:p>
        </w:tc>
        <w:tc>
          <w:tcPr>
            <w:tcW w:w="435" w:type="pct"/>
            <w:vAlign w:val="center"/>
          </w:tcPr>
          <w:p w14:paraId="054ACB7D"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2025</w:t>
            </w:r>
            <w:r w:rsidRPr="0089170E">
              <w:rPr>
                <w:rFonts w:ascii="Times New Roman" w:eastAsia="方正黑体_GBK" w:hAnsi="Times New Roman" w:hint="eastAsia"/>
                <w:bCs/>
                <w:snapToGrid w:val="0"/>
                <w:kern w:val="0"/>
                <w:sz w:val="24"/>
                <w:szCs w:val="24"/>
              </w:rPr>
              <w:t>年经营总收入（万元）</w:t>
            </w:r>
          </w:p>
        </w:tc>
        <w:tc>
          <w:tcPr>
            <w:tcW w:w="436" w:type="pct"/>
            <w:vAlign w:val="center"/>
          </w:tcPr>
          <w:p w14:paraId="216D35D5"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期刊基本情况</w:t>
            </w:r>
          </w:p>
          <w:p w14:paraId="75B6E16D"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w:t>
            </w:r>
            <w:r w:rsidRPr="0089170E">
              <w:rPr>
                <w:rFonts w:ascii="Times New Roman" w:eastAsia="方正黑体_GBK" w:hAnsi="Times New Roman" w:hint="eastAsia"/>
                <w:bCs/>
                <w:snapToGrid w:val="0"/>
                <w:kern w:val="0"/>
                <w:sz w:val="24"/>
                <w:szCs w:val="24"/>
              </w:rPr>
              <w:t>200</w:t>
            </w:r>
            <w:r w:rsidRPr="0089170E">
              <w:rPr>
                <w:rFonts w:ascii="Times New Roman" w:eastAsia="方正黑体_GBK" w:hAnsi="Times New Roman" w:hint="eastAsia"/>
                <w:bCs/>
                <w:snapToGrid w:val="0"/>
                <w:kern w:val="0"/>
                <w:sz w:val="24"/>
                <w:szCs w:val="24"/>
              </w:rPr>
              <w:t>字以内）</w:t>
            </w:r>
          </w:p>
        </w:tc>
        <w:tc>
          <w:tcPr>
            <w:tcW w:w="435" w:type="pct"/>
            <w:vAlign w:val="center"/>
          </w:tcPr>
          <w:p w14:paraId="03F30385"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所获奖项荣誉</w:t>
            </w:r>
          </w:p>
          <w:p w14:paraId="1CDAAE9B"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w:t>
            </w:r>
            <w:r w:rsidRPr="0089170E">
              <w:rPr>
                <w:rFonts w:ascii="Times New Roman" w:eastAsia="方正黑体_GBK" w:hAnsi="Times New Roman" w:hint="eastAsia"/>
                <w:bCs/>
                <w:snapToGrid w:val="0"/>
                <w:kern w:val="0"/>
                <w:sz w:val="24"/>
                <w:szCs w:val="24"/>
              </w:rPr>
              <w:t>200</w:t>
            </w:r>
            <w:r w:rsidRPr="0089170E">
              <w:rPr>
                <w:rFonts w:ascii="Times New Roman" w:eastAsia="方正黑体_GBK" w:hAnsi="Times New Roman" w:hint="eastAsia"/>
                <w:bCs/>
                <w:snapToGrid w:val="0"/>
                <w:kern w:val="0"/>
                <w:sz w:val="24"/>
                <w:szCs w:val="24"/>
              </w:rPr>
              <w:t>字以内）</w:t>
            </w:r>
          </w:p>
        </w:tc>
        <w:tc>
          <w:tcPr>
            <w:tcW w:w="436" w:type="pct"/>
            <w:vAlign w:val="center"/>
          </w:tcPr>
          <w:p w14:paraId="1A54B301" w14:textId="77777777" w:rsidR="006A6436"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学术期刊入围核心数据库</w:t>
            </w:r>
          </w:p>
          <w:p w14:paraId="0C692702" w14:textId="1B475355"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情况</w:t>
            </w:r>
          </w:p>
        </w:tc>
        <w:tc>
          <w:tcPr>
            <w:tcW w:w="322" w:type="pct"/>
            <w:vAlign w:val="center"/>
          </w:tcPr>
          <w:p w14:paraId="390A4222"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hint="eastAsia"/>
                <w:bCs/>
                <w:snapToGrid w:val="0"/>
                <w:kern w:val="0"/>
                <w:sz w:val="24"/>
                <w:szCs w:val="24"/>
              </w:rPr>
              <w:t>期刊新媒体有关数据</w:t>
            </w:r>
          </w:p>
        </w:tc>
      </w:tr>
      <w:tr w:rsidR="00544A22" w:rsidRPr="0089170E" w14:paraId="65D12B36" w14:textId="77777777" w:rsidTr="006A6436">
        <w:trPr>
          <w:trHeight w:val="680"/>
          <w:jc w:val="center"/>
        </w:trPr>
        <w:tc>
          <w:tcPr>
            <w:tcW w:w="222" w:type="pct"/>
            <w:vAlign w:val="center"/>
          </w:tcPr>
          <w:p w14:paraId="30AC6F3F"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11" w:type="pct"/>
            <w:vAlign w:val="center"/>
          </w:tcPr>
          <w:p w14:paraId="623491A9"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15C4EF11"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3F141D84"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01BD2F97"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51D77724"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0" w:type="pct"/>
            <w:vAlign w:val="center"/>
          </w:tcPr>
          <w:p w14:paraId="52027E44"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17" w:type="pct"/>
            <w:vAlign w:val="center"/>
          </w:tcPr>
          <w:p w14:paraId="44B2CD8C"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1A843B58"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90" w:type="pct"/>
            <w:vAlign w:val="center"/>
          </w:tcPr>
          <w:p w14:paraId="5DE55D62"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433C5E34"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6" w:type="pct"/>
            <w:vAlign w:val="center"/>
          </w:tcPr>
          <w:p w14:paraId="7DF6D66A"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018CA56F"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6" w:type="pct"/>
            <w:vAlign w:val="center"/>
          </w:tcPr>
          <w:p w14:paraId="0BB34FCB"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322" w:type="pct"/>
            <w:vAlign w:val="center"/>
          </w:tcPr>
          <w:p w14:paraId="7908E8A0"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r>
      <w:tr w:rsidR="00544A22" w:rsidRPr="0089170E" w14:paraId="6D06360E" w14:textId="77777777" w:rsidTr="006A6436">
        <w:trPr>
          <w:trHeight w:val="680"/>
          <w:jc w:val="center"/>
        </w:trPr>
        <w:tc>
          <w:tcPr>
            <w:tcW w:w="222" w:type="pct"/>
            <w:vAlign w:val="center"/>
          </w:tcPr>
          <w:p w14:paraId="24739A33"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11" w:type="pct"/>
            <w:vAlign w:val="center"/>
          </w:tcPr>
          <w:p w14:paraId="01EF595E"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56441F86"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0E7A3040"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0099C632"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26550F75"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0" w:type="pct"/>
            <w:vAlign w:val="center"/>
          </w:tcPr>
          <w:p w14:paraId="283EC430"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17" w:type="pct"/>
            <w:vAlign w:val="center"/>
          </w:tcPr>
          <w:p w14:paraId="0AF92BC3"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14108A28"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90" w:type="pct"/>
            <w:vAlign w:val="center"/>
          </w:tcPr>
          <w:p w14:paraId="5990E61A"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26D8532B"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6" w:type="pct"/>
            <w:vAlign w:val="center"/>
          </w:tcPr>
          <w:p w14:paraId="53FB6100"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6DC528AB"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6" w:type="pct"/>
            <w:vAlign w:val="center"/>
          </w:tcPr>
          <w:p w14:paraId="3FB62900"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322" w:type="pct"/>
            <w:vAlign w:val="center"/>
          </w:tcPr>
          <w:p w14:paraId="4A4FA8A9"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r>
      <w:tr w:rsidR="00544A22" w:rsidRPr="0089170E" w14:paraId="14EBD6D0" w14:textId="77777777" w:rsidTr="006A6436">
        <w:trPr>
          <w:trHeight w:val="680"/>
          <w:jc w:val="center"/>
        </w:trPr>
        <w:tc>
          <w:tcPr>
            <w:tcW w:w="222" w:type="pct"/>
            <w:vAlign w:val="center"/>
          </w:tcPr>
          <w:p w14:paraId="2254AF0C"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11" w:type="pct"/>
            <w:vAlign w:val="center"/>
          </w:tcPr>
          <w:p w14:paraId="25CC31DB"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25A177E0"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3E8093A2"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65AC7DB9"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2560142D"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0" w:type="pct"/>
            <w:vAlign w:val="center"/>
          </w:tcPr>
          <w:p w14:paraId="71F2C063"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17" w:type="pct"/>
            <w:vAlign w:val="center"/>
          </w:tcPr>
          <w:p w14:paraId="08CB7F18"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01D76934"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90" w:type="pct"/>
            <w:vAlign w:val="center"/>
          </w:tcPr>
          <w:p w14:paraId="3FEBAD2F"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4F5FADE1"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6" w:type="pct"/>
            <w:vAlign w:val="center"/>
          </w:tcPr>
          <w:p w14:paraId="249E7E5C"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6F625F4B"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6" w:type="pct"/>
            <w:vAlign w:val="center"/>
          </w:tcPr>
          <w:p w14:paraId="2BEEB237"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322" w:type="pct"/>
            <w:vAlign w:val="center"/>
          </w:tcPr>
          <w:p w14:paraId="7F37A618"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r>
      <w:tr w:rsidR="00544A22" w:rsidRPr="0089170E" w14:paraId="436BD076" w14:textId="77777777" w:rsidTr="006A6436">
        <w:trPr>
          <w:trHeight w:val="680"/>
          <w:jc w:val="center"/>
        </w:trPr>
        <w:tc>
          <w:tcPr>
            <w:tcW w:w="222" w:type="pct"/>
            <w:vAlign w:val="center"/>
          </w:tcPr>
          <w:p w14:paraId="369CB936"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11" w:type="pct"/>
            <w:vAlign w:val="center"/>
          </w:tcPr>
          <w:p w14:paraId="357A29AE"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2A9DC29E"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013FE90A"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0BDBDC9C"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0CAAF417"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0" w:type="pct"/>
            <w:vAlign w:val="center"/>
          </w:tcPr>
          <w:p w14:paraId="1562C3CD"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17" w:type="pct"/>
            <w:vAlign w:val="center"/>
          </w:tcPr>
          <w:p w14:paraId="08FE5C77"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212DF9EA"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90" w:type="pct"/>
            <w:vAlign w:val="center"/>
          </w:tcPr>
          <w:p w14:paraId="7BD95C6F"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5CBC0F63"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6" w:type="pct"/>
            <w:vAlign w:val="center"/>
          </w:tcPr>
          <w:p w14:paraId="35A73157"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5" w:type="pct"/>
            <w:vAlign w:val="center"/>
          </w:tcPr>
          <w:p w14:paraId="6A1CB16B"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436" w:type="pct"/>
            <w:vAlign w:val="center"/>
          </w:tcPr>
          <w:p w14:paraId="69CF3567"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c>
          <w:tcPr>
            <w:tcW w:w="322" w:type="pct"/>
            <w:vAlign w:val="center"/>
          </w:tcPr>
          <w:p w14:paraId="4D40A0F6" w14:textId="77777777" w:rsidR="00544A22" w:rsidRPr="0089170E" w:rsidRDefault="00544A22" w:rsidP="00544A22">
            <w:pPr>
              <w:spacing w:line="360" w:lineRule="exact"/>
              <w:ind w:firstLineChars="0" w:firstLine="0"/>
              <w:jc w:val="center"/>
              <w:rPr>
                <w:rFonts w:ascii="Times New Roman" w:eastAsia="方正黑体_GBK" w:hAnsi="Times New Roman"/>
                <w:bCs/>
                <w:snapToGrid w:val="0"/>
                <w:kern w:val="0"/>
                <w:sz w:val="24"/>
                <w:szCs w:val="24"/>
              </w:rPr>
            </w:pPr>
          </w:p>
        </w:tc>
      </w:tr>
    </w:tbl>
    <w:p w14:paraId="3B62F32F" w14:textId="04D7E093" w:rsidR="006A6436" w:rsidRPr="0089170E" w:rsidRDefault="006A6436" w:rsidP="006A6436">
      <w:pPr>
        <w:spacing w:beforeLines="50" w:before="120" w:line="400" w:lineRule="exact"/>
        <w:ind w:firstLineChars="0" w:firstLine="0"/>
        <w:rPr>
          <w:rFonts w:ascii="Times New Roman" w:eastAsia="方正楷体_GBK" w:hAnsi="Times New Roman"/>
          <w:sz w:val="24"/>
          <w:szCs w:val="24"/>
        </w:rPr>
      </w:pPr>
      <w:r w:rsidRPr="0089170E">
        <w:rPr>
          <w:rFonts w:ascii="Times New Roman" w:eastAsia="方正楷体_GBK" w:hAnsi="Times New Roman" w:hint="eastAsia"/>
          <w:sz w:val="24"/>
          <w:szCs w:val="24"/>
        </w:rPr>
        <w:t>填表人：</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联系电话：</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填表日期：</w:t>
      </w:r>
      <w:r w:rsidR="00867B72"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年</w:t>
      </w:r>
      <w:r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月</w:t>
      </w:r>
      <w:r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日</w:t>
      </w:r>
    </w:p>
    <w:p w14:paraId="70BEF457" w14:textId="77777777" w:rsidR="0046373C" w:rsidRPr="0089170E" w:rsidRDefault="0046373C" w:rsidP="006A6436">
      <w:pPr>
        <w:spacing w:line="400" w:lineRule="exact"/>
        <w:ind w:firstLineChars="0" w:firstLine="0"/>
        <w:rPr>
          <w:rFonts w:ascii="Times New Roman" w:eastAsia="方正楷体_GBK" w:hAnsi="Times New Roman"/>
          <w:sz w:val="24"/>
          <w:szCs w:val="24"/>
        </w:rPr>
      </w:pPr>
    </w:p>
    <w:p w14:paraId="44027026" w14:textId="2C05ACB2" w:rsidR="00FE1484" w:rsidRPr="0089170E" w:rsidRDefault="00FE1484" w:rsidP="006A6436">
      <w:pPr>
        <w:spacing w:line="400" w:lineRule="exact"/>
        <w:ind w:firstLineChars="0" w:firstLine="0"/>
        <w:rPr>
          <w:rFonts w:ascii="Times New Roman" w:eastAsia="方正楷体_GBK" w:hAnsi="Times New Roman"/>
          <w:sz w:val="24"/>
          <w:szCs w:val="24"/>
        </w:rPr>
      </w:pPr>
      <w:r w:rsidRPr="0089170E">
        <w:rPr>
          <w:rFonts w:ascii="Times New Roman" w:eastAsia="方正楷体_GBK" w:hAnsi="Times New Roman" w:hint="eastAsia"/>
          <w:sz w:val="24"/>
          <w:szCs w:val="24"/>
        </w:rPr>
        <w:t>备注：报送单位为期刊主管（主办）单位或设区市新闻出版局。</w:t>
      </w:r>
    </w:p>
    <w:p w14:paraId="0AA01A84" w14:textId="77777777" w:rsidR="006A6436" w:rsidRPr="0089170E" w:rsidRDefault="006A6436" w:rsidP="00FE1484">
      <w:pPr>
        <w:ind w:firstLine="640"/>
        <w:rPr>
          <w:rFonts w:ascii="Times New Roman" w:hAnsi="Times New Roman"/>
        </w:rPr>
        <w:sectPr w:rsidR="006A6436" w:rsidRPr="0089170E" w:rsidSect="00544A22">
          <w:pgSz w:w="16840" w:h="11907" w:orient="landscape" w:code="9"/>
          <w:pgMar w:top="1531" w:right="2098" w:bottom="1531" w:left="1701" w:header="567" w:footer="1588" w:gutter="0"/>
          <w:cols w:space="720"/>
          <w:docGrid w:linePitch="572" w:charSpace="-525"/>
        </w:sectPr>
      </w:pPr>
      <w:bookmarkStart w:id="2" w:name="_GoBack"/>
      <w:bookmarkEnd w:id="2"/>
    </w:p>
    <w:p w14:paraId="4AC60ADC" w14:textId="77777777" w:rsidR="00E43ABE" w:rsidRPr="0089170E" w:rsidRDefault="00E43ABE" w:rsidP="002555F1">
      <w:pPr>
        <w:spacing w:line="300" w:lineRule="exact"/>
        <w:ind w:firstLine="640"/>
        <w:rPr>
          <w:rFonts w:ascii="Times New Roman" w:hAnsi="Times New Roman"/>
        </w:rPr>
      </w:pPr>
    </w:p>
    <w:sectPr w:rsidR="00E43ABE" w:rsidRPr="0089170E" w:rsidSect="002555F1">
      <w:pgSz w:w="11907" w:h="16840" w:code="9"/>
      <w:pgMar w:top="2098" w:right="1531" w:bottom="1701" w:left="1531" w:header="567" w:footer="1588" w:gutter="0"/>
      <w:cols w:space="720"/>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DC7FD" w14:textId="77777777" w:rsidR="000E2C1B" w:rsidRDefault="000E2C1B">
      <w:pPr>
        <w:ind w:firstLine="640"/>
      </w:pPr>
      <w:r>
        <w:separator/>
      </w:r>
    </w:p>
  </w:endnote>
  <w:endnote w:type="continuationSeparator" w:id="0">
    <w:p w14:paraId="38A14F3C" w14:textId="77777777" w:rsidR="000E2C1B" w:rsidRDefault="000E2C1B">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0096" w14:textId="77777777" w:rsidR="000B67EB" w:rsidRDefault="000B67EB">
    <w:pPr>
      <w:pStyle w:val="a3"/>
      <w:framePr w:wrap="around"/>
      <w:ind w:firstLineChars="100" w:firstLine="300"/>
    </w:pPr>
    <w:r>
      <w:rPr>
        <w:rFonts w:hint="eastAsia"/>
      </w:rPr>
      <w:t>─</w:t>
    </w:r>
    <w:r>
      <w:t xml:space="preserve"> </w:t>
    </w:r>
    <w:r>
      <w:fldChar w:fldCharType="begin"/>
    </w:r>
    <w:r>
      <w:instrText xml:space="preserve">PAGE  </w:instrText>
    </w:r>
    <w:r>
      <w:fldChar w:fldCharType="separate"/>
    </w:r>
    <w:r w:rsidR="002555F1">
      <w:rPr>
        <w:noProof/>
      </w:rPr>
      <w:t>2</w:t>
    </w:r>
    <w:r>
      <w:fldChar w:fldCharType="end"/>
    </w:r>
    <w: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2ABE5" w14:textId="77777777" w:rsidR="000B67EB" w:rsidRDefault="000B67EB">
    <w:pPr>
      <w:pStyle w:val="a3"/>
      <w:framePr w:wrap="around"/>
    </w:pPr>
    <w:r>
      <w:rPr>
        <w:rFonts w:hint="eastAsia"/>
      </w:rPr>
      <w:t>─</w:t>
    </w:r>
    <w:r>
      <w:t xml:space="preserve"> </w:t>
    </w:r>
    <w:r>
      <w:fldChar w:fldCharType="begin"/>
    </w:r>
    <w:r>
      <w:instrText xml:space="preserve">PAGE  </w:instrText>
    </w:r>
    <w:r>
      <w:fldChar w:fldCharType="separate"/>
    </w:r>
    <w:r w:rsidR="002555F1">
      <w:rPr>
        <w:noProof/>
      </w:rPr>
      <w:t>1</w:t>
    </w:r>
    <w:r>
      <w:fldChar w:fldCharType="end"/>
    </w:r>
    <w:r>
      <w:t xml:space="preserve"> </w:t>
    </w:r>
    <w:r>
      <w:rPr>
        <w:rFonts w:hint="eastAsia"/>
      </w:rPr>
      <w:t>─</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A4CB8" w14:textId="77777777" w:rsidR="000B67EB" w:rsidRDefault="000B67EB">
    <w:pPr>
      <w:pStyle w:val="a3"/>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4AF03" w14:textId="77777777" w:rsidR="000E2C1B" w:rsidRDefault="000E2C1B">
      <w:pPr>
        <w:ind w:firstLine="640"/>
      </w:pPr>
      <w:r>
        <w:separator/>
      </w:r>
    </w:p>
  </w:footnote>
  <w:footnote w:type="continuationSeparator" w:id="0">
    <w:p w14:paraId="691C6B6B" w14:textId="77777777" w:rsidR="000E2C1B" w:rsidRDefault="000E2C1B">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4D35" w14:textId="77777777" w:rsidR="000B67EB" w:rsidRDefault="000B67EB">
    <w:pPr>
      <w:pStyle w:val="a4"/>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ED117" w14:textId="77777777" w:rsidR="000B67EB" w:rsidRDefault="000B67EB">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EA156" w14:textId="77777777" w:rsidR="000B67EB" w:rsidRDefault="000B67E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numFmt w:val="bullet"/>
      <w:lvlText w:val="□"/>
      <w:lvlJc w:val="left"/>
      <w:pPr>
        <w:tabs>
          <w:tab w:val="left" w:pos="360"/>
        </w:tabs>
        <w:ind w:left="360" w:hanging="360"/>
      </w:pPr>
      <w:rPr>
        <w:rFonts w:ascii="华文仿宋" w:eastAsia="华文仿宋" w:hAnsi="华文仿宋"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43"/>
    <w:rsid w:val="00060304"/>
    <w:rsid w:val="0008095E"/>
    <w:rsid w:val="000B0FD7"/>
    <w:rsid w:val="000B67EB"/>
    <w:rsid w:val="000C413B"/>
    <w:rsid w:val="000E2C1B"/>
    <w:rsid w:val="000F7421"/>
    <w:rsid w:val="00135465"/>
    <w:rsid w:val="00137B0F"/>
    <w:rsid w:val="00144B73"/>
    <w:rsid w:val="0015339A"/>
    <w:rsid w:val="00166CD2"/>
    <w:rsid w:val="0017540A"/>
    <w:rsid w:val="001B2CE4"/>
    <w:rsid w:val="00236813"/>
    <w:rsid w:val="002440EA"/>
    <w:rsid w:val="002555F1"/>
    <w:rsid w:val="002A5527"/>
    <w:rsid w:val="002B757E"/>
    <w:rsid w:val="002D1A97"/>
    <w:rsid w:val="00352441"/>
    <w:rsid w:val="003C7B41"/>
    <w:rsid w:val="003F12DE"/>
    <w:rsid w:val="003F4521"/>
    <w:rsid w:val="0046373C"/>
    <w:rsid w:val="004C1002"/>
    <w:rsid w:val="004F480A"/>
    <w:rsid w:val="00530B5B"/>
    <w:rsid w:val="00544290"/>
    <w:rsid w:val="00544A22"/>
    <w:rsid w:val="00552287"/>
    <w:rsid w:val="005A532C"/>
    <w:rsid w:val="005B5523"/>
    <w:rsid w:val="005E12C3"/>
    <w:rsid w:val="005E3F2F"/>
    <w:rsid w:val="005E4586"/>
    <w:rsid w:val="006A6436"/>
    <w:rsid w:val="00723D74"/>
    <w:rsid w:val="00726308"/>
    <w:rsid w:val="00766564"/>
    <w:rsid w:val="00773C63"/>
    <w:rsid w:val="007C67A4"/>
    <w:rsid w:val="007D2319"/>
    <w:rsid w:val="00851CBC"/>
    <w:rsid w:val="00867B72"/>
    <w:rsid w:val="00872274"/>
    <w:rsid w:val="0089170E"/>
    <w:rsid w:val="008A5959"/>
    <w:rsid w:val="008C3BC7"/>
    <w:rsid w:val="009124A2"/>
    <w:rsid w:val="00923C33"/>
    <w:rsid w:val="00947D64"/>
    <w:rsid w:val="00951F29"/>
    <w:rsid w:val="00991799"/>
    <w:rsid w:val="009B348A"/>
    <w:rsid w:val="009D7312"/>
    <w:rsid w:val="009E0143"/>
    <w:rsid w:val="009F5CE0"/>
    <w:rsid w:val="00A31A83"/>
    <w:rsid w:val="00A357DB"/>
    <w:rsid w:val="00A412DE"/>
    <w:rsid w:val="00B10818"/>
    <w:rsid w:val="00B304FC"/>
    <w:rsid w:val="00B73A4C"/>
    <w:rsid w:val="00B81C46"/>
    <w:rsid w:val="00BF6141"/>
    <w:rsid w:val="00C75C45"/>
    <w:rsid w:val="00C96126"/>
    <w:rsid w:val="00CE21BA"/>
    <w:rsid w:val="00D557B1"/>
    <w:rsid w:val="00D563B4"/>
    <w:rsid w:val="00D62435"/>
    <w:rsid w:val="00D92891"/>
    <w:rsid w:val="00DA2B0A"/>
    <w:rsid w:val="00DA341B"/>
    <w:rsid w:val="00DC4D43"/>
    <w:rsid w:val="00DF08F8"/>
    <w:rsid w:val="00E00F1C"/>
    <w:rsid w:val="00E1168C"/>
    <w:rsid w:val="00E251C5"/>
    <w:rsid w:val="00E43ABE"/>
    <w:rsid w:val="00EF5B76"/>
    <w:rsid w:val="00F10F53"/>
    <w:rsid w:val="00F54DB7"/>
    <w:rsid w:val="00F96A7E"/>
    <w:rsid w:val="00FB450A"/>
    <w:rsid w:val="00FE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0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character" w:styleId="a6">
    <w:name w:val="page number"/>
    <w:basedOn w:val="a0"/>
  </w:style>
  <w:style w:type="table" w:styleId="a7">
    <w:name w:val="Table Grid"/>
    <w:basedOn w:val="a1"/>
    <w:rsid w:val="0013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semiHidden/>
    <w:unhideWhenUsed/>
    <w:rsid w:val="00544290"/>
    <w:pPr>
      <w:spacing w:line="240" w:lineRule="auto"/>
    </w:pPr>
    <w:rPr>
      <w:sz w:val="18"/>
      <w:szCs w:val="18"/>
    </w:rPr>
  </w:style>
  <w:style w:type="character" w:customStyle="1" w:styleId="Char">
    <w:name w:val="批注框文本 Char"/>
    <w:basedOn w:val="a0"/>
    <w:link w:val="a8"/>
    <w:semiHidden/>
    <w:rsid w:val="00544290"/>
    <w:rPr>
      <w:rFonts w:ascii="Times" w:eastAsia="方正仿宋_GBK" w:hAnsi="Time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character" w:styleId="a6">
    <w:name w:val="page number"/>
    <w:basedOn w:val="a0"/>
  </w:style>
  <w:style w:type="table" w:styleId="a7">
    <w:name w:val="Table Grid"/>
    <w:basedOn w:val="a1"/>
    <w:rsid w:val="0013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semiHidden/>
    <w:unhideWhenUsed/>
    <w:rsid w:val="00544290"/>
    <w:pPr>
      <w:spacing w:line="240" w:lineRule="auto"/>
    </w:pPr>
    <w:rPr>
      <w:sz w:val="18"/>
      <w:szCs w:val="18"/>
    </w:rPr>
  </w:style>
  <w:style w:type="character" w:customStyle="1" w:styleId="Char">
    <w:name w:val="批注框文本 Char"/>
    <w:basedOn w:val="a0"/>
    <w:link w:val="a8"/>
    <w:semiHidden/>
    <w:rsid w:val="00544290"/>
    <w:rPr>
      <w:rFonts w:ascii="Times" w:eastAsia="方正仿宋_GBK" w:hAnsi="Time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33258;&#23450;&#20041;%20Office%20&#27169;&#26495;\16-A4&#65288;&#19977;&#21495;&#2338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A6C7-65F7-49F7-9628-2866DC7F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16-A4（三号字）</Template>
  <TotalTime>2</TotalTime>
  <Pages>9</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creator>admin</dc:creator>
  <cp:lastModifiedBy>admin</cp:lastModifiedBy>
  <cp:revision>3</cp:revision>
  <cp:lastPrinted>2026-05-29T02:43:00Z</cp:lastPrinted>
  <dcterms:created xsi:type="dcterms:W3CDTF">2026-06-23T08:01:00Z</dcterms:created>
  <dcterms:modified xsi:type="dcterms:W3CDTF">2026-06-23T08:13:00Z</dcterms:modified>
</cp:coreProperties>
</file>